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DFF92" w14:textId="77777777" w:rsidR="00B052F6" w:rsidRDefault="00B052F6" w:rsidP="00B052F6">
      <w:pPr>
        <w:pStyle w:val="ps1Char"/>
        <w:rPr>
          <w:rFonts w:ascii="Sakkal Majalla" w:hAnsi="Sakkal Majalla" w:cs="Sakkal Majalla" w:hint="cs"/>
          <w:lang w:bidi="ar-JO"/>
        </w:rPr>
      </w:pPr>
    </w:p>
    <w:tbl>
      <w:tblPr>
        <w:tblpPr w:leftFromText="180" w:rightFromText="180" w:vertAnchor="page" w:horzAnchor="margin" w:tblpXSpec="center" w:tblpY="2791"/>
        <w:tblW w:w="101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34"/>
        <w:gridCol w:w="3330"/>
        <w:gridCol w:w="990"/>
      </w:tblGrid>
      <w:tr w:rsidR="00B052F6" w:rsidRPr="00A85F75" w14:paraId="755DFF96" w14:textId="77777777" w:rsidTr="001F021B">
        <w:trPr>
          <w:trHeight w:val="307"/>
        </w:trPr>
        <w:tc>
          <w:tcPr>
            <w:tcW w:w="5834" w:type="dxa"/>
          </w:tcPr>
          <w:p w14:paraId="755DFF93" w14:textId="562664B1" w:rsidR="00B052F6" w:rsidRPr="00A85F75" w:rsidRDefault="00A12459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12459">
              <w:rPr>
                <w:rFonts w:asciiTheme="majorBidi" w:hAnsiTheme="majorBidi" w:cs="Times New Roman"/>
                <w:sz w:val="24"/>
                <w:szCs w:val="24"/>
                <w:rtl/>
              </w:rPr>
              <w:t>القدس في الأدب العربي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55DFF94" w14:textId="77777777"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>اسم المادة</w:t>
            </w:r>
          </w:p>
        </w:tc>
        <w:tc>
          <w:tcPr>
            <w:tcW w:w="990" w:type="dxa"/>
            <w:vAlign w:val="center"/>
          </w:tcPr>
          <w:p w14:paraId="755DFF95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 w:type="page"/>
              <w:t>.</w:t>
            </w: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B052F6" w:rsidRPr="00A85F75" w14:paraId="755DFF9A" w14:textId="77777777" w:rsidTr="001F021B">
        <w:trPr>
          <w:trHeight w:val="307"/>
        </w:trPr>
        <w:tc>
          <w:tcPr>
            <w:tcW w:w="5834" w:type="dxa"/>
          </w:tcPr>
          <w:p w14:paraId="755DFF97" w14:textId="6286E456" w:rsidR="00B052F6" w:rsidRPr="00A85F75" w:rsidRDefault="00AB3FDC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B3FDC">
              <w:rPr>
                <w:rFonts w:asciiTheme="majorBidi" w:hAnsiTheme="majorBidi" w:cs="Times New Roman"/>
                <w:sz w:val="24"/>
                <w:szCs w:val="24"/>
                <w:rtl/>
              </w:rPr>
              <w:t>2301</w:t>
            </w:r>
            <w:r w:rsidR="00C47E07">
              <w:rPr>
                <w:rFonts w:asciiTheme="majorBidi" w:hAnsiTheme="majorBidi" w:cs="Times New Roman" w:hint="cs"/>
                <w:sz w:val="24"/>
                <w:szCs w:val="24"/>
                <w:rtl/>
              </w:rPr>
              <w:t>714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55DFF98" w14:textId="77777777"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رقم المادة</w:t>
            </w:r>
          </w:p>
        </w:tc>
        <w:tc>
          <w:tcPr>
            <w:tcW w:w="990" w:type="dxa"/>
            <w:vAlign w:val="center"/>
          </w:tcPr>
          <w:p w14:paraId="755DFF99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.2</w:t>
            </w:r>
          </w:p>
        </w:tc>
      </w:tr>
      <w:tr w:rsidR="00B052F6" w:rsidRPr="00A85F75" w14:paraId="755DFF9E" w14:textId="77777777" w:rsidTr="001F021B">
        <w:trPr>
          <w:trHeight w:val="307"/>
        </w:trPr>
        <w:tc>
          <w:tcPr>
            <w:tcW w:w="5834" w:type="dxa"/>
          </w:tcPr>
          <w:p w14:paraId="755DFF9B" w14:textId="7F17033F" w:rsidR="00B052F6" w:rsidRPr="00A85F75" w:rsidRDefault="00021151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3330" w:type="dxa"/>
            <w:shd w:val="clear" w:color="auto" w:fill="FFFFFF"/>
          </w:tcPr>
          <w:p w14:paraId="755DFF9C" w14:textId="77777777"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>الساعات المعتمدة (نظرية،عملية)</w:t>
            </w:r>
          </w:p>
        </w:tc>
        <w:tc>
          <w:tcPr>
            <w:tcW w:w="990" w:type="dxa"/>
            <w:vMerge w:val="restart"/>
            <w:vAlign w:val="center"/>
          </w:tcPr>
          <w:p w14:paraId="755DFF9D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.3</w:t>
            </w:r>
          </w:p>
        </w:tc>
      </w:tr>
      <w:tr w:rsidR="00B052F6" w:rsidRPr="00A85F75" w14:paraId="755DFFA2" w14:textId="77777777" w:rsidTr="001F021B">
        <w:trPr>
          <w:trHeight w:val="307"/>
        </w:trPr>
        <w:tc>
          <w:tcPr>
            <w:tcW w:w="5834" w:type="dxa"/>
          </w:tcPr>
          <w:p w14:paraId="755DFF9F" w14:textId="30E47E59" w:rsidR="00B052F6" w:rsidRPr="00A85F75" w:rsidRDefault="00021151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  <w:tc>
          <w:tcPr>
            <w:tcW w:w="3330" w:type="dxa"/>
            <w:shd w:val="clear" w:color="auto" w:fill="FFFFFF"/>
          </w:tcPr>
          <w:p w14:paraId="755DFFA0" w14:textId="77777777"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>الساعات الفعلية (نظرية، عملية)</w:t>
            </w:r>
          </w:p>
        </w:tc>
        <w:tc>
          <w:tcPr>
            <w:tcW w:w="990" w:type="dxa"/>
            <w:vMerge/>
            <w:vAlign w:val="center"/>
          </w:tcPr>
          <w:p w14:paraId="755DFFA1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B052F6" w:rsidRPr="00A85F75" w14:paraId="755DFFA6" w14:textId="77777777" w:rsidTr="001F021B">
        <w:trPr>
          <w:trHeight w:val="354"/>
        </w:trPr>
        <w:tc>
          <w:tcPr>
            <w:tcW w:w="5834" w:type="dxa"/>
          </w:tcPr>
          <w:p w14:paraId="755DFFA3" w14:textId="48CFFCEA" w:rsidR="00B052F6" w:rsidRPr="00A85F75" w:rsidRDefault="00021151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55DFFA4" w14:textId="77777777"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المتطلّبات السابقة/المتطلبات المتزامنة</w:t>
            </w:r>
          </w:p>
        </w:tc>
        <w:tc>
          <w:tcPr>
            <w:tcW w:w="990" w:type="dxa"/>
            <w:vAlign w:val="center"/>
          </w:tcPr>
          <w:p w14:paraId="755DFFA5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.4</w:t>
            </w:r>
          </w:p>
        </w:tc>
      </w:tr>
      <w:tr w:rsidR="00E71CA1" w:rsidRPr="00A85F75" w14:paraId="755DFFAA" w14:textId="77777777" w:rsidTr="001F021B">
        <w:trPr>
          <w:trHeight w:val="307"/>
        </w:trPr>
        <w:tc>
          <w:tcPr>
            <w:tcW w:w="5834" w:type="dxa"/>
          </w:tcPr>
          <w:p w14:paraId="755DFFA7" w14:textId="4F7B6448" w:rsidR="00E71CA1" w:rsidRPr="00A85F75" w:rsidRDefault="00302FF9" w:rsidP="00E71CA1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302FF9">
              <w:rPr>
                <w:rtl/>
              </w:rPr>
              <w:t>ماجستير</w:t>
            </w:r>
            <w:r w:rsidRPr="00302FF9">
              <w:rPr>
                <w:rtl/>
              </w:rPr>
              <w:t xml:space="preserve"> </w:t>
            </w:r>
            <w:r w:rsidR="00E71CA1" w:rsidRPr="0050514F">
              <w:rPr>
                <w:rtl/>
              </w:rPr>
              <w:t>اللغة العربية وآدابها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55DFFA8" w14:textId="77777777" w:rsidR="00E71CA1" w:rsidRPr="00A85F75" w:rsidRDefault="00E71CA1" w:rsidP="00E71CA1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>اسم البرنامج</w:t>
            </w:r>
          </w:p>
        </w:tc>
        <w:tc>
          <w:tcPr>
            <w:tcW w:w="990" w:type="dxa"/>
            <w:vAlign w:val="center"/>
          </w:tcPr>
          <w:p w14:paraId="755DFFA9" w14:textId="77777777" w:rsidR="00E71CA1" w:rsidRPr="00A85F75" w:rsidRDefault="00E71CA1" w:rsidP="00E71CA1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.5</w:t>
            </w:r>
          </w:p>
        </w:tc>
      </w:tr>
      <w:tr w:rsidR="00E71CA1" w:rsidRPr="00A85F75" w14:paraId="755DFFAE" w14:textId="77777777" w:rsidTr="001F021B">
        <w:trPr>
          <w:trHeight w:val="307"/>
        </w:trPr>
        <w:tc>
          <w:tcPr>
            <w:tcW w:w="5834" w:type="dxa"/>
          </w:tcPr>
          <w:p w14:paraId="755DFFAB" w14:textId="77777777" w:rsidR="00E71CA1" w:rsidRPr="00A85F75" w:rsidRDefault="00E71CA1" w:rsidP="00E71CA1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vAlign w:val="center"/>
          </w:tcPr>
          <w:p w14:paraId="755DFFAC" w14:textId="77777777" w:rsidR="00E71CA1" w:rsidRPr="00A85F75" w:rsidRDefault="00E71CA1" w:rsidP="00E71CA1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رقم البرنامج</w:t>
            </w:r>
          </w:p>
        </w:tc>
        <w:tc>
          <w:tcPr>
            <w:tcW w:w="990" w:type="dxa"/>
            <w:vAlign w:val="center"/>
          </w:tcPr>
          <w:p w14:paraId="755DFFAD" w14:textId="77777777" w:rsidR="00E71CA1" w:rsidRPr="00A85F75" w:rsidRDefault="00E71CA1" w:rsidP="00E71CA1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.6</w:t>
            </w:r>
          </w:p>
        </w:tc>
      </w:tr>
      <w:tr w:rsidR="00E71CA1" w:rsidRPr="00A85F75" w14:paraId="755DFFB2" w14:textId="77777777" w:rsidTr="001F021B">
        <w:trPr>
          <w:trHeight w:val="307"/>
        </w:trPr>
        <w:tc>
          <w:tcPr>
            <w:tcW w:w="5834" w:type="dxa"/>
          </w:tcPr>
          <w:p w14:paraId="755DFFAF" w14:textId="686789E1" w:rsidR="00E71CA1" w:rsidRPr="00A85F75" w:rsidRDefault="00E71CA1" w:rsidP="00E71CA1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50514F">
              <w:rPr>
                <w:rtl/>
              </w:rPr>
              <w:t>الأردنية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55DFFB0" w14:textId="77777777" w:rsidR="00E71CA1" w:rsidRPr="00A85F75" w:rsidRDefault="00E71CA1" w:rsidP="00E71CA1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اسم الجامعة</w:t>
            </w:r>
          </w:p>
        </w:tc>
        <w:tc>
          <w:tcPr>
            <w:tcW w:w="990" w:type="dxa"/>
            <w:vAlign w:val="center"/>
          </w:tcPr>
          <w:p w14:paraId="755DFFB1" w14:textId="77777777" w:rsidR="00E71CA1" w:rsidRPr="00A85F75" w:rsidRDefault="00E71CA1" w:rsidP="00E71CA1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.7</w:t>
            </w:r>
          </w:p>
        </w:tc>
      </w:tr>
      <w:tr w:rsidR="00E71CA1" w:rsidRPr="00A85F75" w14:paraId="755DFFB6" w14:textId="77777777" w:rsidTr="001F021B">
        <w:trPr>
          <w:trHeight w:val="307"/>
        </w:trPr>
        <w:tc>
          <w:tcPr>
            <w:tcW w:w="5834" w:type="dxa"/>
          </w:tcPr>
          <w:p w14:paraId="755DFFB3" w14:textId="672164F6" w:rsidR="00E71CA1" w:rsidRPr="00A85F75" w:rsidRDefault="00E71CA1" w:rsidP="00E71CA1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50514F">
              <w:rPr>
                <w:rtl/>
              </w:rPr>
              <w:t>الآداب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55DFFB4" w14:textId="77777777" w:rsidR="00E71CA1" w:rsidRPr="00A85F75" w:rsidRDefault="00E71CA1" w:rsidP="00E71CA1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الكلية</w:t>
            </w:r>
          </w:p>
        </w:tc>
        <w:tc>
          <w:tcPr>
            <w:tcW w:w="990" w:type="dxa"/>
            <w:vAlign w:val="center"/>
          </w:tcPr>
          <w:p w14:paraId="755DFFB5" w14:textId="77777777" w:rsidR="00E71CA1" w:rsidRPr="00A85F75" w:rsidRDefault="00E71CA1" w:rsidP="00E71CA1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.8</w:t>
            </w:r>
          </w:p>
        </w:tc>
      </w:tr>
      <w:tr w:rsidR="00E71CA1" w:rsidRPr="00A85F75" w14:paraId="755DFFBA" w14:textId="77777777" w:rsidTr="001F021B">
        <w:trPr>
          <w:trHeight w:val="307"/>
        </w:trPr>
        <w:tc>
          <w:tcPr>
            <w:tcW w:w="5834" w:type="dxa"/>
          </w:tcPr>
          <w:p w14:paraId="755DFFB7" w14:textId="072B249C" w:rsidR="00E71CA1" w:rsidRPr="00A85F75" w:rsidRDefault="00E71CA1" w:rsidP="00E71CA1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50514F">
              <w:rPr>
                <w:rtl/>
              </w:rPr>
              <w:t>اللغة العربية وآدابها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55DFFB8" w14:textId="77777777" w:rsidR="00E71CA1" w:rsidRPr="00A85F75" w:rsidRDefault="00E71CA1" w:rsidP="00E71CA1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القسم</w:t>
            </w:r>
          </w:p>
        </w:tc>
        <w:tc>
          <w:tcPr>
            <w:tcW w:w="990" w:type="dxa"/>
            <w:vAlign w:val="center"/>
          </w:tcPr>
          <w:p w14:paraId="755DFFB9" w14:textId="77777777" w:rsidR="00E71CA1" w:rsidRPr="00A85F75" w:rsidRDefault="00E71CA1" w:rsidP="00E71CA1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.9</w:t>
            </w:r>
          </w:p>
        </w:tc>
      </w:tr>
      <w:tr w:rsidR="00E71CA1" w:rsidRPr="00A85F75" w14:paraId="755DFFBE" w14:textId="77777777" w:rsidTr="001F021B">
        <w:trPr>
          <w:trHeight w:val="399"/>
        </w:trPr>
        <w:tc>
          <w:tcPr>
            <w:tcW w:w="5834" w:type="dxa"/>
          </w:tcPr>
          <w:p w14:paraId="755DFFBB" w14:textId="1D283616" w:rsidR="00E71CA1" w:rsidRPr="00A85F75" w:rsidRDefault="00E71CA1" w:rsidP="00E71CA1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50514F">
              <w:rPr>
                <w:rtl/>
              </w:rPr>
              <w:t>دكتوراه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55DFFBC" w14:textId="77777777" w:rsidR="00E71CA1" w:rsidRPr="00A85F75" w:rsidRDefault="00E71CA1" w:rsidP="00E71CA1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مستوى المادة</w:t>
            </w:r>
          </w:p>
        </w:tc>
        <w:tc>
          <w:tcPr>
            <w:tcW w:w="990" w:type="dxa"/>
            <w:vAlign w:val="center"/>
          </w:tcPr>
          <w:p w14:paraId="755DFFBD" w14:textId="77777777" w:rsidR="00E71CA1" w:rsidRPr="00A85F75" w:rsidRDefault="00E71CA1" w:rsidP="00E71CA1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.10</w:t>
            </w:r>
          </w:p>
        </w:tc>
      </w:tr>
      <w:tr w:rsidR="00E71CA1" w:rsidRPr="00A85F75" w14:paraId="755DFFC2" w14:textId="77777777" w:rsidTr="001F021B">
        <w:trPr>
          <w:trHeight w:val="307"/>
        </w:trPr>
        <w:tc>
          <w:tcPr>
            <w:tcW w:w="5834" w:type="dxa"/>
          </w:tcPr>
          <w:p w14:paraId="755DFFBF" w14:textId="2AAFB36C" w:rsidR="00E71CA1" w:rsidRPr="00A85F75" w:rsidRDefault="00E71CA1" w:rsidP="00E71CA1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50514F">
              <w:rPr>
                <w:rtl/>
              </w:rPr>
              <w:t>الفصل الثاني 2020-2021</w:t>
            </w:r>
          </w:p>
        </w:tc>
        <w:tc>
          <w:tcPr>
            <w:tcW w:w="3330" w:type="dxa"/>
            <w:shd w:val="clear" w:color="auto" w:fill="FFFFFF"/>
          </w:tcPr>
          <w:p w14:paraId="755DFFC0" w14:textId="77777777" w:rsidR="00E71CA1" w:rsidRPr="00A85F75" w:rsidRDefault="00E71CA1" w:rsidP="00E71CA1">
            <w:pPr>
              <w:tabs>
                <w:tab w:val="left" w:pos="900"/>
              </w:tabs>
              <w:bidi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>العام الجامعي/ الفصل الدراسي</w:t>
            </w:r>
          </w:p>
        </w:tc>
        <w:tc>
          <w:tcPr>
            <w:tcW w:w="990" w:type="dxa"/>
            <w:vAlign w:val="center"/>
          </w:tcPr>
          <w:p w14:paraId="755DFFC1" w14:textId="77777777" w:rsidR="00E71CA1" w:rsidRPr="00A85F75" w:rsidRDefault="00E71CA1" w:rsidP="00E71CA1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.11</w:t>
            </w:r>
          </w:p>
        </w:tc>
      </w:tr>
      <w:tr w:rsidR="00B052F6" w:rsidRPr="00A85F75" w14:paraId="755DFFC6" w14:textId="77777777" w:rsidTr="001F021B">
        <w:trPr>
          <w:trHeight w:val="307"/>
        </w:trPr>
        <w:tc>
          <w:tcPr>
            <w:tcW w:w="5834" w:type="dxa"/>
          </w:tcPr>
          <w:p w14:paraId="755DFFC3" w14:textId="1DCFCC88" w:rsidR="00B052F6" w:rsidRPr="00A85F75" w:rsidRDefault="00302FF9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ماجستير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55DFFC4" w14:textId="77777777"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الدرجة العلمية للبرنامج</w:t>
            </w:r>
          </w:p>
        </w:tc>
        <w:tc>
          <w:tcPr>
            <w:tcW w:w="990" w:type="dxa"/>
            <w:vAlign w:val="center"/>
          </w:tcPr>
          <w:p w14:paraId="755DFFC5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.12</w:t>
            </w:r>
          </w:p>
        </w:tc>
      </w:tr>
      <w:tr w:rsidR="00B052F6" w:rsidRPr="00A85F75" w14:paraId="755DFFCA" w14:textId="77777777" w:rsidTr="001F021B">
        <w:trPr>
          <w:trHeight w:val="307"/>
        </w:trPr>
        <w:tc>
          <w:tcPr>
            <w:tcW w:w="5834" w:type="dxa"/>
          </w:tcPr>
          <w:p w14:paraId="755DFFC7" w14:textId="3D2263B7" w:rsidR="00B052F6" w:rsidRPr="00A85F75" w:rsidDel="000E10C1" w:rsidRDefault="00E71CA1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55DFFC8" w14:textId="77777777" w:rsidR="00B052F6" w:rsidRPr="00A85F75" w:rsidRDefault="00B052F6" w:rsidP="001F021B">
            <w:pPr>
              <w:pStyle w:val="Default"/>
              <w:bidi/>
              <w:rPr>
                <w:rFonts w:asciiTheme="majorBidi" w:hAnsiTheme="majorBidi" w:cstheme="majorBidi"/>
                <w:color w:val="auto"/>
              </w:rPr>
            </w:pPr>
            <w:r w:rsidRPr="00A85F75">
              <w:rPr>
                <w:rFonts w:asciiTheme="majorBidi" w:hAnsiTheme="majorBidi" w:cstheme="majorBidi"/>
                <w:color w:val="auto"/>
                <w:rtl/>
              </w:rPr>
              <w:t>الأقسام الأخرى المشتركة في تدريس المادة</w:t>
            </w:r>
          </w:p>
        </w:tc>
        <w:tc>
          <w:tcPr>
            <w:tcW w:w="990" w:type="dxa"/>
            <w:vAlign w:val="center"/>
          </w:tcPr>
          <w:p w14:paraId="755DFFC9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.13</w:t>
            </w:r>
          </w:p>
        </w:tc>
      </w:tr>
      <w:tr w:rsidR="00B052F6" w:rsidRPr="00A85F75" w14:paraId="755DFFCE" w14:textId="77777777" w:rsidTr="001F021B">
        <w:trPr>
          <w:trHeight w:val="399"/>
        </w:trPr>
        <w:tc>
          <w:tcPr>
            <w:tcW w:w="5834" w:type="dxa"/>
            <w:vAlign w:val="center"/>
          </w:tcPr>
          <w:p w14:paraId="755DFFCB" w14:textId="1E0190F2" w:rsidR="00B052F6" w:rsidRPr="00A85F75" w:rsidRDefault="00E71CA1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E71CA1">
              <w:rPr>
                <w:rFonts w:asciiTheme="majorBidi" w:hAnsiTheme="majorBidi" w:cs="Times New Roman"/>
                <w:sz w:val="24"/>
                <w:szCs w:val="24"/>
                <w:rtl/>
              </w:rPr>
              <w:t>اللغة العربية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55DFFCC" w14:textId="77777777"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لغة التدريس</w:t>
            </w:r>
          </w:p>
        </w:tc>
        <w:tc>
          <w:tcPr>
            <w:tcW w:w="990" w:type="dxa"/>
            <w:vAlign w:val="center"/>
          </w:tcPr>
          <w:p w14:paraId="755DFFCD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.14</w:t>
            </w:r>
          </w:p>
        </w:tc>
      </w:tr>
      <w:tr w:rsidR="00B052F6" w:rsidRPr="00A85F75" w14:paraId="755DFFD2" w14:textId="77777777" w:rsidTr="001F021B">
        <w:trPr>
          <w:trHeight w:val="307"/>
        </w:trPr>
        <w:tc>
          <w:tcPr>
            <w:tcW w:w="5834" w:type="dxa"/>
          </w:tcPr>
          <w:p w14:paraId="755DFFCF" w14:textId="77777777"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  <w:sz w:val="24"/>
                <w:szCs w:val="24"/>
              </w:rPr>
            </w:pP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 xml:space="preserve"> مدمج    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eastAsia="MS Gothic" w:hAnsiTheme="majorBidi" w:cstheme="majorBidi"/>
                <w:sz w:val="24"/>
                <w:szCs w:val="24"/>
                <w:rtl/>
              </w:rPr>
              <w:t xml:space="preserve"> إلكتروني عن بعد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55DFFD0" w14:textId="77777777"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>أسلوب التدريس</w:t>
            </w:r>
          </w:p>
        </w:tc>
        <w:tc>
          <w:tcPr>
            <w:tcW w:w="990" w:type="dxa"/>
            <w:vAlign w:val="center"/>
          </w:tcPr>
          <w:p w14:paraId="755DFFD1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5F75">
              <w:rPr>
                <w:rFonts w:asciiTheme="majorBidi" w:hAnsiTheme="majorBidi" w:cstheme="majorBidi"/>
                <w:b/>
                <w:sz w:val="24"/>
                <w:szCs w:val="24"/>
              </w:rPr>
              <w:t>.15</w:t>
            </w:r>
          </w:p>
        </w:tc>
      </w:tr>
      <w:tr w:rsidR="00B052F6" w:rsidRPr="00A85F75" w14:paraId="755DFFD7" w14:textId="77777777" w:rsidTr="001F021B">
        <w:trPr>
          <w:trHeight w:val="307"/>
        </w:trPr>
        <w:tc>
          <w:tcPr>
            <w:tcW w:w="5834" w:type="dxa"/>
          </w:tcPr>
          <w:p w14:paraId="755DFFD3" w14:textId="77777777" w:rsidR="00B052F6" w:rsidRPr="00A85F75" w:rsidRDefault="00B052F6" w:rsidP="001F021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-L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 xml:space="preserve">earning     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>Microsoft Teams</w:t>
            </w:r>
            <w:r w:rsidRPr="00A85F7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 xml:space="preserve">Skype     </w:t>
            </w: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 xml:space="preserve">Zoom     </w:t>
            </w:r>
          </w:p>
          <w:p w14:paraId="755DFFD4" w14:textId="77777777" w:rsidR="00B052F6" w:rsidRPr="00A85F75" w:rsidRDefault="00B052F6" w:rsidP="001F021B">
            <w:pPr>
              <w:pStyle w:val="ps1Char"/>
              <w:bidi w:val="0"/>
              <w:rPr>
                <w:rFonts w:asciiTheme="majorBidi" w:eastAsia="MS Gothic" w:hAnsiTheme="majorBidi" w:cstheme="majorBidi"/>
                <w:sz w:val="24"/>
                <w:szCs w:val="24"/>
                <w:lang w:val="en-US"/>
              </w:rPr>
            </w:pPr>
            <w:r w:rsidRPr="00A85F7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A85F75">
              <w:rPr>
                <w:rFonts w:asciiTheme="majorBidi" w:hAnsiTheme="majorBidi" w:cstheme="majorBidi"/>
                <w:sz w:val="24"/>
                <w:szCs w:val="24"/>
              </w:rPr>
              <w:t>Others…………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55DFFD5" w14:textId="77777777"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>المنصة الإلكترونية</w:t>
            </w:r>
          </w:p>
        </w:tc>
        <w:tc>
          <w:tcPr>
            <w:tcW w:w="990" w:type="dxa"/>
            <w:vAlign w:val="center"/>
          </w:tcPr>
          <w:p w14:paraId="755DFFD6" w14:textId="77777777" w:rsidR="00B052F6" w:rsidRPr="00A85F75" w:rsidRDefault="00B052F6" w:rsidP="00B052F6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B052F6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16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</w:tr>
      <w:tr w:rsidR="00B052F6" w:rsidRPr="00A85F75" w14:paraId="755DFFDB" w14:textId="77777777" w:rsidTr="001F021B">
        <w:trPr>
          <w:trHeight w:val="307"/>
        </w:trPr>
        <w:tc>
          <w:tcPr>
            <w:tcW w:w="5834" w:type="dxa"/>
          </w:tcPr>
          <w:p w14:paraId="755DFFD8" w14:textId="341AD657" w:rsidR="00B052F6" w:rsidRPr="00A85F75" w:rsidRDefault="00C858CD" w:rsidP="00C858CD">
            <w:pPr>
              <w:bidi/>
              <w:rPr>
                <w:rFonts w:asciiTheme="majorBidi" w:eastAsia="MS Gothic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eastAsia="MS Gothic" w:hAnsiTheme="majorBidi" w:cstheme="majorBidi" w:hint="cs"/>
                <w:sz w:val="24"/>
                <w:szCs w:val="24"/>
                <w:rtl/>
                <w:lang w:bidi="ar-JO"/>
              </w:rPr>
              <w:t>2/2021</w:t>
            </w:r>
          </w:p>
        </w:tc>
        <w:tc>
          <w:tcPr>
            <w:tcW w:w="3330" w:type="dxa"/>
            <w:shd w:val="clear" w:color="auto" w:fill="FFFFFF"/>
            <w:vAlign w:val="center"/>
          </w:tcPr>
          <w:p w14:paraId="755DFFD9" w14:textId="77777777" w:rsidR="00B052F6" w:rsidRPr="00A85F75" w:rsidRDefault="00B052F6" w:rsidP="001F021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</w:pP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تاريخ استحداث مخطط المادة الدراسية</w:t>
            </w: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</w:rPr>
              <w:t xml:space="preserve"> </w:t>
            </w: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  <w:lang w:bidi="ar-JO"/>
              </w:rPr>
              <w:t xml:space="preserve"> الإلكترونية</w:t>
            </w:r>
            <w:r w:rsidRPr="00A85F75">
              <w:rPr>
                <w:rFonts w:asciiTheme="majorBidi" w:hAnsiTheme="majorBidi" w:cstheme="majorBidi"/>
                <w:b w:val="0"/>
                <w:bCs w:val="0"/>
                <w:sz w:val="24"/>
                <w:rtl/>
              </w:rPr>
              <w:t>/ تاريخ مراجعة مخطط المادة الدراسية</w:t>
            </w:r>
          </w:p>
        </w:tc>
        <w:tc>
          <w:tcPr>
            <w:tcW w:w="990" w:type="dxa"/>
            <w:vAlign w:val="center"/>
          </w:tcPr>
          <w:p w14:paraId="755DFFDA" w14:textId="77777777" w:rsidR="00B052F6" w:rsidRPr="00A85F75" w:rsidRDefault="00B052F6" w:rsidP="001F021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.17</w:t>
            </w:r>
          </w:p>
        </w:tc>
      </w:tr>
    </w:tbl>
    <w:p w14:paraId="755DFFDC" w14:textId="77777777" w:rsidR="00B052F6" w:rsidRDefault="00B052F6" w:rsidP="00B052F6">
      <w:pPr>
        <w:pStyle w:val="ps1Char"/>
        <w:rPr>
          <w:rFonts w:ascii="Sakkal Majalla" w:hAnsi="Sakkal Majalla" w:cs="Sakkal Majalla"/>
        </w:rPr>
      </w:pPr>
    </w:p>
    <w:p w14:paraId="755DFFDD" w14:textId="77777777" w:rsidR="00B052F6" w:rsidRPr="00FE6762" w:rsidRDefault="00B052F6" w:rsidP="00B052F6">
      <w:pPr>
        <w:pStyle w:val="ps1Char"/>
        <w:rPr>
          <w:rFonts w:ascii="Sakkal Majalla" w:hAnsi="Sakkal Majalla" w:cs="Sakkal Majalla"/>
          <w:rtl/>
        </w:rPr>
      </w:pPr>
    </w:p>
    <w:p w14:paraId="755DFFDE" w14:textId="77777777" w:rsidR="00B052F6" w:rsidRPr="00A85F75" w:rsidRDefault="00B052F6" w:rsidP="00B052F6">
      <w:pPr>
        <w:pStyle w:val="ps1Char"/>
        <w:rPr>
          <w:rFonts w:asciiTheme="majorBidi" w:hAnsiTheme="majorBidi" w:cstheme="majorBidi"/>
          <w:b/>
          <w:bCs/>
          <w:rtl/>
        </w:rPr>
      </w:pPr>
      <w:r w:rsidRPr="00A85F75">
        <w:rPr>
          <w:rFonts w:asciiTheme="majorBidi" w:hAnsiTheme="majorBidi" w:cstheme="majorBidi"/>
          <w:b/>
          <w:bCs/>
          <w:rtl/>
        </w:rPr>
        <w:t>18</w:t>
      </w:r>
      <w:r w:rsidRPr="00A85F75">
        <w:rPr>
          <w:rFonts w:asciiTheme="majorBidi" w:hAnsiTheme="majorBidi" w:cstheme="majorBidi"/>
          <w:b/>
          <w:bCs/>
        </w:rPr>
        <w:t>.</w:t>
      </w:r>
      <w:r w:rsidRPr="00A85F75">
        <w:rPr>
          <w:rFonts w:asciiTheme="majorBidi" w:hAnsiTheme="majorBidi" w:cstheme="majorBidi"/>
          <w:b/>
          <w:bCs/>
          <w:rtl/>
        </w:rPr>
        <w:t xml:space="preserve"> منسّق المادة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052F6" w:rsidRPr="00FE6762" w14:paraId="755DFFE1" w14:textId="77777777" w:rsidTr="001F021B">
        <w:trPr>
          <w:trHeight w:val="830"/>
          <w:jc w:val="center"/>
        </w:trPr>
        <w:tc>
          <w:tcPr>
            <w:tcW w:w="10080" w:type="dxa"/>
          </w:tcPr>
          <w:p w14:paraId="755DFFDF" w14:textId="77777777"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</w:rPr>
            </w:pPr>
            <w:r w:rsidRPr="00A85F75">
              <w:rPr>
                <w:rFonts w:asciiTheme="majorBidi" w:hAnsiTheme="majorBidi" w:cstheme="majorBidi"/>
                <w:rtl/>
              </w:rPr>
              <w:t>الرجاء إدراج ما يلي: رقم المكتب، الساعات المكتبية، رقم الهاتف، البريد الإلكتروني</w:t>
            </w:r>
            <w:r w:rsidRPr="00A85F75">
              <w:rPr>
                <w:rFonts w:asciiTheme="majorBidi" w:hAnsiTheme="majorBidi" w:cstheme="majorBidi"/>
              </w:rPr>
              <w:t>.</w:t>
            </w:r>
          </w:p>
          <w:p w14:paraId="755DFFE0" w14:textId="77777777" w:rsidR="00B052F6" w:rsidRPr="00FE6762" w:rsidRDefault="00B052F6" w:rsidP="001F021B">
            <w:pPr>
              <w:pStyle w:val="ps1Char"/>
              <w:rPr>
                <w:rFonts w:ascii="Sakkal Majalla" w:hAnsi="Sakkal Majalla" w:cs="Sakkal Majalla"/>
              </w:rPr>
            </w:pPr>
          </w:p>
        </w:tc>
      </w:tr>
    </w:tbl>
    <w:p w14:paraId="755DFFE2" w14:textId="77777777" w:rsidR="00B052F6" w:rsidRPr="00A85F75" w:rsidRDefault="00B052F6" w:rsidP="00B052F6">
      <w:pPr>
        <w:pStyle w:val="ps2"/>
        <w:bidi/>
        <w:spacing w:before="120" w:after="120" w:line="240" w:lineRule="auto"/>
        <w:rPr>
          <w:rFonts w:asciiTheme="majorBidi" w:hAnsiTheme="majorBidi" w:cstheme="majorBidi"/>
          <w:sz w:val="22"/>
          <w:szCs w:val="22"/>
        </w:rPr>
      </w:pPr>
      <w:r w:rsidRPr="00A85F75">
        <w:rPr>
          <w:rFonts w:asciiTheme="majorBidi" w:hAnsiTheme="majorBidi" w:cstheme="majorBidi"/>
          <w:sz w:val="22"/>
          <w:szCs w:val="22"/>
          <w:rtl/>
        </w:rPr>
        <w:t>19</w:t>
      </w:r>
      <w:r w:rsidRPr="00A85F75">
        <w:rPr>
          <w:rFonts w:asciiTheme="majorBidi" w:hAnsiTheme="majorBidi" w:cstheme="majorBidi"/>
          <w:sz w:val="22"/>
          <w:szCs w:val="22"/>
        </w:rPr>
        <w:t>.</w:t>
      </w:r>
      <w:r w:rsidRPr="00A85F75">
        <w:rPr>
          <w:rFonts w:asciiTheme="majorBidi" w:hAnsiTheme="majorBidi" w:cstheme="majorBidi"/>
          <w:sz w:val="22"/>
          <w:szCs w:val="22"/>
          <w:rtl/>
        </w:rPr>
        <w:t xml:space="preserve"> مدرسو المادة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B052F6" w:rsidRPr="00FE6762" w14:paraId="755DFFE5" w14:textId="77777777" w:rsidTr="001F021B">
        <w:trPr>
          <w:trHeight w:val="715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FFE3" w14:textId="77777777"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</w:rPr>
            </w:pPr>
            <w:r w:rsidRPr="00A85F75">
              <w:rPr>
                <w:rFonts w:asciiTheme="majorBidi" w:hAnsiTheme="majorBidi" w:cstheme="majorBidi"/>
                <w:rtl/>
              </w:rPr>
              <w:t>الرجاء إدراج ما يلي: رقم المكتب، الساعات المكتبية، رقم الهاتف، البريد الإلكتروني</w:t>
            </w:r>
            <w:r w:rsidRPr="00A85F75">
              <w:rPr>
                <w:rFonts w:asciiTheme="majorBidi" w:hAnsiTheme="majorBidi" w:cstheme="majorBidi"/>
              </w:rPr>
              <w:t>.</w:t>
            </w:r>
          </w:p>
          <w:p w14:paraId="755DFFE4" w14:textId="41803A84" w:rsidR="00B052F6" w:rsidRPr="00FE6762" w:rsidRDefault="001D0B42" w:rsidP="001F021B">
            <w:pPr>
              <w:bidi/>
              <w:rPr>
                <w:rFonts w:ascii="Sakkal Majalla" w:hAnsi="Sakkal Majalla" w:cs="Sakkal Majalla"/>
              </w:rPr>
            </w:pPr>
            <w:r w:rsidRPr="001D0B42">
              <w:rPr>
                <w:rFonts w:ascii="Sakkal Majalla" w:hAnsi="Sakkal Majalla" w:cs="Sakkal Majalla"/>
              </w:rPr>
              <w:t>sami.ababneh@ju.edu.jo</w:t>
            </w:r>
          </w:p>
        </w:tc>
      </w:tr>
    </w:tbl>
    <w:p w14:paraId="755DFFE6" w14:textId="77777777" w:rsidR="00B052F6" w:rsidRPr="00CF165C" w:rsidRDefault="00B052F6" w:rsidP="00B052F6">
      <w:pPr>
        <w:pStyle w:val="7"/>
        <w:bidi/>
        <w:rPr>
          <w:rFonts w:asciiTheme="majorBidi" w:hAnsiTheme="majorBidi"/>
          <w:b/>
          <w:bCs/>
          <w:i w:val="0"/>
          <w:iCs w:val="0"/>
          <w:color w:val="auto"/>
        </w:rPr>
      </w:pPr>
      <w:r w:rsidRPr="00CF165C">
        <w:rPr>
          <w:rFonts w:asciiTheme="majorBidi" w:hAnsiTheme="majorBidi"/>
          <w:b/>
          <w:bCs/>
          <w:i w:val="0"/>
          <w:iCs w:val="0"/>
          <w:color w:val="auto"/>
          <w:rtl/>
        </w:rPr>
        <w:t>20</w:t>
      </w:r>
      <w:r w:rsidRPr="00CF165C">
        <w:rPr>
          <w:rFonts w:asciiTheme="majorBidi" w:hAnsiTheme="majorBidi"/>
          <w:b/>
          <w:bCs/>
          <w:i w:val="0"/>
          <w:iCs w:val="0"/>
          <w:color w:val="auto"/>
        </w:rPr>
        <w:t>.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rtl/>
        </w:rPr>
        <w:t xml:space="preserve"> وصف المادة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B052F6" w:rsidRPr="00FE6762" w14:paraId="755DFFEA" w14:textId="77777777" w:rsidTr="001F021B">
        <w:trPr>
          <w:trHeight w:val="690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FFE7" w14:textId="77777777" w:rsidR="00B052F6" w:rsidRPr="00A85F75" w:rsidRDefault="00B052F6" w:rsidP="001F021B">
            <w:pPr>
              <w:pStyle w:val="ps1Char"/>
              <w:rPr>
                <w:rFonts w:asciiTheme="majorBidi" w:hAnsiTheme="majorBidi" w:cstheme="majorBidi"/>
              </w:rPr>
            </w:pPr>
            <w:r w:rsidRPr="00A85F75">
              <w:rPr>
                <w:rFonts w:asciiTheme="majorBidi" w:hAnsiTheme="majorBidi" w:cstheme="majorBidi"/>
                <w:rtl/>
              </w:rPr>
              <w:t>كما هو مذكور في الخطة الدراسية المعتمدة</w:t>
            </w:r>
            <w:r w:rsidRPr="00A85F75">
              <w:rPr>
                <w:rFonts w:asciiTheme="majorBidi" w:hAnsiTheme="majorBidi" w:cstheme="majorBidi"/>
              </w:rPr>
              <w:t>.</w:t>
            </w:r>
          </w:p>
          <w:p w14:paraId="755DFFE8" w14:textId="5875914D" w:rsidR="00B052F6" w:rsidRDefault="00DF34C8" w:rsidP="001F021B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القدس في الأدب العربي </w:t>
            </w:r>
            <w:r w:rsidR="00F749F5">
              <w:rPr>
                <w:rFonts w:ascii="Sakkal Majalla" w:hAnsi="Sakkal Majalla" w:cs="Sakkal Majalla" w:hint="cs"/>
                <w:rtl/>
              </w:rPr>
              <w:t xml:space="preserve">في القديم وفي إبان الحروب </w:t>
            </w:r>
            <w:r w:rsidR="000C6C73">
              <w:rPr>
                <w:rFonts w:ascii="Sakkal Majalla" w:hAnsi="Sakkal Majalla" w:cs="Sakkal Majalla" w:hint="cs"/>
                <w:rtl/>
              </w:rPr>
              <w:t>ا</w:t>
            </w:r>
            <w:r w:rsidR="00F749F5">
              <w:rPr>
                <w:rFonts w:ascii="Sakkal Majalla" w:hAnsi="Sakkal Majalla" w:cs="Sakkal Majalla" w:hint="cs"/>
                <w:rtl/>
              </w:rPr>
              <w:t xml:space="preserve">لصليبية حتى العصر الحديث مع التركيز </w:t>
            </w:r>
            <w:r w:rsidR="00CB48F2">
              <w:rPr>
                <w:rFonts w:ascii="Sakkal Majalla" w:hAnsi="Sakkal Majalla" w:cs="Sakkal Majalla" w:hint="cs"/>
                <w:rtl/>
              </w:rPr>
              <w:t>على فترة ما قبل نكبة فلسطين عام 1948م وفترة ما بعد النكبة حتى اليوم</w:t>
            </w:r>
            <w:r w:rsidR="000C6C73">
              <w:rPr>
                <w:rFonts w:ascii="Sakkal Majalla" w:hAnsi="Sakkal Majalla" w:cs="Sakkal Majalla" w:hint="cs"/>
                <w:rtl/>
              </w:rPr>
              <w:t>،</w:t>
            </w:r>
            <w:r w:rsidR="00CB48F2">
              <w:rPr>
                <w:rFonts w:ascii="Sakkal Majalla" w:hAnsi="Sakkal Majalla" w:cs="Sakkal Majalla" w:hint="cs"/>
                <w:rtl/>
              </w:rPr>
              <w:t xml:space="preserve"> ويجري تقديم نماذج شعرية ونثرية ممثلة للعصر</w:t>
            </w:r>
            <w:r w:rsidR="000C6C73">
              <w:rPr>
                <w:rFonts w:ascii="Sakkal Majalla" w:hAnsi="Sakkal Majalla" w:cs="Sakkal Majalla" w:hint="cs"/>
                <w:rtl/>
              </w:rPr>
              <w:t>،</w:t>
            </w:r>
            <w:r w:rsidR="00CB48F2">
              <w:rPr>
                <w:rFonts w:ascii="Sakkal Majalla" w:hAnsi="Sakkal Majalla" w:cs="Sakkal Majalla" w:hint="cs"/>
                <w:rtl/>
              </w:rPr>
              <w:t xml:space="preserve"> مع تحليل </w:t>
            </w:r>
            <w:r w:rsidR="00114A82">
              <w:rPr>
                <w:rFonts w:ascii="Sakkal Majalla" w:hAnsi="Sakkal Majalla" w:cs="Sakkal Majalla" w:hint="cs"/>
                <w:rtl/>
              </w:rPr>
              <w:t>للنسيج الفني لها، وإلقاء الضوء على توجهاتها وموضوعاتها</w:t>
            </w:r>
            <w:r w:rsidR="000C6C73">
              <w:rPr>
                <w:rFonts w:ascii="Sakkal Majalla" w:hAnsi="Sakkal Majalla" w:cs="Sakkal Majalla" w:hint="cs"/>
                <w:rtl/>
              </w:rPr>
              <w:t>،</w:t>
            </w:r>
            <w:r w:rsidR="00114A82">
              <w:rPr>
                <w:rFonts w:ascii="Sakkal Majalla" w:hAnsi="Sakkal Majalla" w:cs="Sakkal Majalla" w:hint="cs"/>
                <w:rtl/>
              </w:rPr>
              <w:t xml:space="preserve"> والمصطلحات والأعلام الواردة فيها والمرتبطة </w:t>
            </w:r>
            <w:r w:rsidR="008D1C35">
              <w:rPr>
                <w:rFonts w:ascii="Sakkal Majalla" w:hAnsi="Sakkal Majalla" w:cs="Sakkal Majalla" w:hint="cs"/>
                <w:rtl/>
              </w:rPr>
              <w:t xml:space="preserve">بالنواحي الثقافية والعسكرية والتاريخية للصراع حول القدس الشريف. ويشارك الطلبة بتقديم بحوث معمقة </w:t>
            </w:r>
            <w:r w:rsidR="000C6C73">
              <w:rPr>
                <w:rFonts w:ascii="Sakkal Majalla" w:hAnsi="Sakkal Majalla" w:cs="Sakkal Majalla" w:hint="cs"/>
                <w:rtl/>
              </w:rPr>
              <w:t>في هذا المضمار.</w:t>
            </w:r>
          </w:p>
          <w:p w14:paraId="755DFFE9" w14:textId="77777777" w:rsidR="00B052F6" w:rsidRPr="00FE6762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</w:tr>
    </w:tbl>
    <w:p w14:paraId="755DFFEB" w14:textId="77777777" w:rsidR="00B052F6" w:rsidRPr="00CF165C" w:rsidRDefault="00B052F6" w:rsidP="00B052F6">
      <w:pPr>
        <w:pStyle w:val="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</w:pP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.21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أهداف تدريس المادة ونتاجات تعلمها</w:t>
      </w:r>
    </w:p>
    <w:tbl>
      <w:tblPr>
        <w:tblStyle w:val="a5"/>
        <w:bidiVisual/>
        <w:tblW w:w="10216" w:type="dxa"/>
        <w:tblInd w:w="-640" w:type="dxa"/>
        <w:tblLook w:val="04A0" w:firstRow="1" w:lastRow="0" w:firstColumn="1" w:lastColumn="0" w:noHBand="0" w:noVBand="1"/>
      </w:tblPr>
      <w:tblGrid>
        <w:gridCol w:w="10216"/>
      </w:tblGrid>
      <w:tr w:rsidR="00B052F6" w14:paraId="755E003E" w14:textId="77777777" w:rsidTr="00B052F6">
        <w:tc>
          <w:tcPr>
            <w:tcW w:w="10216" w:type="dxa"/>
          </w:tcPr>
          <w:p w14:paraId="537CB34A" w14:textId="77777777" w:rsidR="00C46BA2" w:rsidRPr="00C46BA2" w:rsidRDefault="00C46BA2" w:rsidP="00C46BA2">
            <w:pPr>
              <w:pStyle w:val="ps1Char"/>
              <w:rPr>
                <w:rFonts w:asciiTheme="majorBidi" w:hAnsiTheme="majorBidi" w:cstheme="majorBidi"/>
                <w:rtl/>
                <w:lang w:bidi="ar-JO"/>
              </w:rPr>
            </w:pPr>
            <w:r w:rsidRPr="00C46BA2">
              <w:rPr>
                <w:rFonts w:asciiTheme="majorBidi" w:hAnsiTheme="majorBidi" w:cs="Times New Roman"/>
                <w:rtl/>
                <w:lang w:bidi="ar-JO"/>
              </w:rPr>
              <w:t>أ- الأهداف:</w:t>
            </w:r>
          </w:p>
          <w:p w14:paraId="71F710BF" w14:textId="45B97735" w:rsidR="00C46BA2" w:rsidRPr="00C46BA2" w:rsidRDefault="00C46BA2" w:rsidP="00C46BA2">
            <w:pPr>
              <w:pStyle w:val="ps1Char"/>
              <w:rPr>
                <w:rFonts w:asciiTheme="majorBidi" w:hAnsiTheme="majorBidi" w:cstheme="majorBidi"/>
                <w:rtl/>
                <w:lang w:bidi="ar-JO"/>
              </w:rPr>
            </w:pPr>
            <w:r w:rsidRPr="00C46BA2">
              <w:rPr>
                <w:rFonts w:asciiTheme="majorBidi" w:hAnsiTheme="majorBidi" w:cs="Times New Roman"/>
                <w:rtl/>
                <w:lang w:bidi="ar-JO"/>
              </w:rPr>
              <w:t xml:space="preserve">1- التعرف </w:t>
            </w:r>
            <w:r w:rsidR="00BE1163">
              <w:rPr>
                <w:rFonts w:asciiTheme="majorBidi" w:hAnsiTheme="majorBidi" w:cs="Times New Roman" w:hint="cs"/>
                <w:rtl/>
                <w:lang w:bidi="ar-JO"/>
              </w:rPr>
              <w:t>إلى مفهوم المقدس وبنية التفكير حوله</w:t>
            </w:r>
            <w:r w:rsidRPr="00C46BA2">
              <w:rPr>
                <w:rFonts w:asciiTheme="majorBidi" w:hAnsiTheme="majorBidi" w:cs="Times New Roman"/>
                <w:rtl/>
                <w:lang w:bidi="ar-JO"/>
              </w:rPr>
              <w:t>.</w:t>
            </w:r>
          </w:p>
          <w:p w14:paraId="2E4A5AAF" w14:textId="5E40C91A" w:rsidR="00C46BA2" w:rsidRPr="00C46BA2" w:rsidRDefault="00C46BA2" w:rsidP="00C46BA2">
            <w:pPr>
              <w:pStyle w:val="ps1Char"/>
              <w:rPr>
                <w:rFonts w:asciiTheme="majorBidi" w:hAnsiTheme="majorBidi" w:cstheme="majorBidi"/>
                <w:rtl/>
                <w:lang w:bidi="ar-JO"/>
              </w:rPr>
            </w:pPr>
            <w:r w:rsidRPr="00C46BA2">
              <w:rPr>
                <w:rFonts w:asciiTheme="majorBidi" w:hAnsiTheme="majorBidi" w:cs="Times New Roman"/>
                <w:rtl/>
                <w:lang w:bidi="ar-JO"/>
              </w:rPr>
              <w:t xml:space="preserve">2- </w:t>
            </w:r>
            <w:r w:rsidR="0043450D">
              <w:rPr>
                <w:rFonts w:asciiTheme="majorBidi" w:hAnsiTheme="majorBidi" w:cs="Times New Roman" w:hint="cs"/>
                <w:rtl/>
                <w:lang w:bidi="ar-JO"/>
              </w:rPr>
              <w:t>الربط بين فكرة المقدس والتشكيل التاريخي لمدينة القدس</w:t>
            </w:r>
            <w:r w:rsidRPr="00C46BA2">
              <w:rPr>
                <w:rFonts w:asciiTheme="majorBidi" w:hAnsiTheme="majorBidi" w:cs="Times New Roman"/>
                <w:rtl/>
                <w:lang w:bidi="ar-JO"/>
              </w:rPr>
              <w:t>.</w:t>
            </w:r>
          </w:p>
          <w:p w14:paraId="7585C99B" w14:textId="33D1E806" w:rsidR="00C46BA2" w:rsidRPr="00C46BA2" w:rsidRDefault="00C46BA2" w:rsidP="00C46BA2">
            <w:pPr>
              <w:pStyle w:val="ps1Char"/>
              <w:rPr>
                <w:rFonts w:asciiTheme="majorBidi" w:hAnsiTheme="majorBidi" w:cstheme="majorBidi"/>
                <w:rtl/>
                <w:lang w:bidi="ar-JO"/>
              </w:rPr>
            </w:pPr>
            <w:r w:rsidRPr="00C46BA2">
              <w:rPr>
                <w:rFonts w:asciiTheme="majorBidi" w:hAnsiTheme="majorBidi" w:cs="Times New Roman"/>
                <w:rtl/>
                <w:lang w:bidi="ar-JO"/>
              </w:rPr>
              <w:t xml:space="preserve">3- </w:t>
            </w:r>
            <w:r w:rsidR="009C4D5B">
              <w:rPr>
                <w:rFonts w:asciiTheme="majorBidi" w:hAnsiTheme="majorBidi" w:cs="Times New Roman" w:hint="cs"/>
                <w:rtl/>
                <w:lang w:bidi="ar-JO"/>
              </w:rPr>
              <w:t xml:space="preserve">معرفة السياق التاريخي </w:t>
            </w:r>
            <w:r w:rsidR="005A6604">
              <w:rPr>
                <w:rFonts w:asciiTheme="majorBidi" w:hAnsiTheme="majorBidi" w:cs="Times New Roman" w:hint="cs"/>
                <w:rtl/>
                <w:lang w:bidi="ar-JO"/>
              </w:rPr>
              <w:t xml:space="preserve">لاحتلال القدس، </w:t>
            </w:r>
            <w:r w:rsidR="009C4D5B">
              <w:rPr>
                <w:rFonts w:asciiTheme="majorBidi" w:hAnsiTheme="majorBidi" w:cs="Times New Roman" w:hint="cs"/>
                <w:rtl/>
                <w:lang w:bidi="ar-JO"/>
              </w:rPr>
              <w:t xml:space="preserve">وتفسير تكرر </w:t>
            </w:r>
            <w:r w:rsidR="005A6604">
              <w:rPr>
                <w:rFonts w:asciiTheme="majorBidi" w:hAnsiTheme="majorBidi" w:cs="Times New Roman" w:hint="cs"/>
                <w:rtl/>
                <w:lang w:bidi="ar-JO"/>
              </w:rPr>
              <w:t>هذا ال</w:t>
            </w:r>
            <w:r w:rsidR="009C4D5B">
              <w:rPr>
                <w:rFonts w:asciiTheme="majorBidi" w:hAnsiTheme="majorBidi" w:cs="Times New Roman" w:hint="cs"/>
                <w:rtl/>
                <w:lang w:bidi="ar-JO"/>
              </w:rPr>
              <w:t>حدث وفقًا لمفهوم المقدس</w:t>
            </w:r>
            <w:r w:rsidRPr="00C46BA2">
              <w:rPr>
                <w:rFonts w:asciiTheme="majorBidi" w:hAnsiTheme="majorBidi" w:cs="Times New Roman"/>
                <w:rtl/>
                <w:lang w:bidi="ar-JO"/>
              </w:rPr>
              <w:t>.</w:t>
            </w:r>
          </w:p>
          <w:p w14:paraId="28943DF0" w14:textId="0D5BDC18" w:rsidR="00C46BA2" w:rsidRPr="00C46BA2" w:rsidRDefault="00C46BA2" w:rsidP="00C46BA2">
            <w:pPr>
              <w:pStyle w:val="ps1Char"/>
              <w:rPr>
                <w:rFonts w:asciiTheme="majorBidi" w:hAnsiTheme="majorBidi" w:cstheme="majorBidi"/>
                <w:rtl/>
                <w:lang w:bidi="ar-JO"/>
              </w:rPr>
            </w:pPr>
            <w:r w:rsidRPr="00C46BA2">
              <w:rPr>
                <w:rFonts w:asciiTheme="majorBidi" w:hAnsiTheme="majorBidi" w:cs="Times New Roman"/>
                <w:rtl/>
                <w:lang w:bidi="ar-JO"/>
              </w:rPr>
              <w:t xml:space="preserve">4- التفريق بين </w:t>
            </w:r>
            <w:r w:rsidR="005A6604">
              <w:rPr>
                <w:rFonts w:asciiTheme="majorBidi" w:hAnsiTheme="majorBidi" w:cs="Times New Roman" w:hint="cs"/>
                <w:rtl/>
                <w:lang w:bidi="ar-JO"/>
              </w:rPr>
              <w:t xml:space="preserve">بنية المقدس </w:t>
            </w:r>
            <w:r w:rsidR="002F1087">
              <w:rPr>
                <w:rFonts w:asciiTheme="majorBidi" w:hAnsiTheme="majorBidi" w:cs="Times New Roman" w:hint="cs"/>
                <w:rtl/>
                <w:lang w:bidi="ar-JO"/>
              </w:rPr>
              <w:t>عند المسلمين</w:t>
            </w:r>
            <w:r w:rsidR="005A6604">
              <w:rPr>
                <w:rFonts w:asciiTheme="majorBidi" w:hAnsiTheme="majorBidi" w:cs="Times New Roman" w:hint="cs"/>
                <w:rtl/>
                <w:lang w:bidi="ar-JO"/>
              </w:rPr>
              <w:t xml:space="preserve"> وبنية المقدس عند المسيحيين وعند اليهود</w:t>
            </w:r>
            <w:r w:rsidRPr="00C46BA2">
              <w:rPr>
                <w:rFonts w:asciiTheme="majorBidi" w:hAnsiTheme="majorBidi" w:cs="Times New Roman"/>
                <w:rtl/>
                <w:lang w:bidi="ar-JO"/>
              </w:rPr>
              <w:t>.</w:t>
            </w:r>
          </w:p>
          <w:p w14:paraId="5A18F920" w14:textId="79363835" w:rsidR="00C46BA2" w:rsidRPr="00C46BA2" w:rsidRDefault="00C46BA2" w:rsidP="00C46BA2">
            <w:pPr>
              <w:pStyle w:val="ps1Char"/>
              <w:rPr>
                <w:rFonts w:asciiTheme="majorBidi" w:hAnsiTheme="majorBidi" w:cstheme="majorBidi"/>
                <w:rtl/>
                <w:lang w:bidi="ar-JO"/>
              </w:rPr>
            </w:pPr>
            <w:r w:rsidRPr="00C46BA2">
              <w:rPr>
                <w:rFonts w:asciiTheme="majorBidi" w:hAnsiTheme="majorBidi" w:cs="Times New Roman"/>
                <w:rtl/>
                <w:lang w:bidi="ar-JO"/>
              </w:rPr>
              <w:t xml:space="preserve">5- </w:t>
            </w:r>
            <w:r w:rsidR="002F1087">
              <w:rPr>
                <w:rFonts w:asciiTheme="majorBidi" w:hAnsiTheme="majorBidi" w:cs="Times New Roman" w:hint="cs"/>
                <w:rtl/>
                <w:lang w:bidi="ar-JO"/>
              </w:rPr>
              <w:t xml:space="preserve">تحليل النصوص الأدبية الشعرية والنثرية قديمها وحديثها </w:t>
            </w:r>
            <w:r w:rsidR="00891DA3">
              <w:rPr>
                <w:rFonts w:asciiTheme="majorBidi" w:hAnsiTheme="majorBidi" w:cs="Times New Roman" w:hint="cs"/>
                <w:rtl/>
                <w:lang w:bidi="ar-JO"/>
              </w:rPr>
              <w:t>لاكتشاف بنية المقدس وأثرها في تشكيل الأسلوب الأدبي</w:t>
            </w:r>
            <w:r w:rsidRPr="00C46BA2">
              <w:rPr>
                <w:rFonts w:asciiTheme="majorBidi" w:hAnsiTheme="majorBidi" w:cs="Times New Roman"/>
                <w:rtl/>
                <w:lang w:bidi="ar-JO"/>
              </w:rPr>
              <w:t>.</w:t>
            </w:r>
          </w:p>
          <w:p w14:paraId="06F410B0" w14:textId="10BFF7AA" w:rsidR="00C46BA2" w:rsidRPr="00C46BA2" w:rsidRDefault="00C46BA2" w:rsidP="000B59FE">
            <w:pPr>
              <w:pStyle w:val="ps1Char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5C30D34D" w14:textId="77777777" w:rsidR="00C46BA2" w:rsidRPr="00C46BA2" w:rsidRDefault="00C46BA2" w:rsidP="00C46BA2">
            <w:pPr>
              <w:pStyle w:val="ps1Char"/>
              <w:rPr>
                <w:rFonts w:asciiTheme="majorBidi" w:hAnsiTheme="majorBidi" w:cstheme="majorBidi"/>
                <w:rtl/>
                <w:lang w:bidi="ar-JO"/>
              </w:rPr>
            </w:pPr>
          </w:p>
          <w:p w14:paraId="582726FC" w14:textId="77777777" w:rsidR="00C46BA2" w:rsidRPr="00C46BA2" w:rsidRDefault="00C46BA2" w:rsidP="00C46BA2">
            <w:pPr>
              <w:pStyle w:val="ps1Char"/>
              <w:rPr>
                <w:rFonts w:asciiTheme="majorBidi" w:hAnsiTheme="majorBidi" w:cstheme="majorBidi"/>
                <w:rtl/>
                <w:lang w:bidi="ar-JO"/>
              </w:rPr>
            </w:pPr>
            <w:r w:rsidRPr="00C46BA2">
              <w:rPr>
                <w:rFonts w:asciiTheme="majorBidi" w:hAnsiTheme="majorBidi" w:cs="Times New Roman"/>
                <w:rtl/>
                <w:lang w:bidi="ar-JO"/>
              </w:rPr>
              <w:t>ب- نتاجات التعلّم: يتوقع من الطالب عند إنهاء المادة أن يكون قادراً على أن:</w:t>
            </w:r>
          </w:p>
          <w:p w14:paraId="710F6E9B" w14:textId="59DC6E80" w:rsidR="00C46BA2" w:rsidRPr="00C46BA2" w:rsidRDefault="00C46BA2" w:rsidP="00C46BA2">
            <w:pPr>
              <w:pStyle w:val="ps1Char"/>
              <w:rPr>
                <w:rFonts w:asciiTheme="majorBidi" w:hAnsiTheme="majorBidi" w:cstheme="majorBidi"/>
                <w:rtl/>
                <w:lang w:bidi="ar-JO"/>
              </w:rPr>
            </w:pPr>
            <w:r w:rsidRPr="00C46BA2">
              <w:rPr>
                <w:rFonts w:asciiTheme="majorBidi" w:hAnsiTheme="majorBidi" w:cs="Times New Roman"/>
                <w:rtl/>
                <w:lang w:bidi="ar-JO"/>
              </w:rPr>
              <w:t xml:space="preserve">1- تحديد مفهوم </w:t>
            </w:r>
            <w:r w:rsidR="000B59FE">
              <w:rPr>
                <w:rFonts w:asciiTheme="majorBidi" w:hAnsiTheme="majorBidi" w:cs="Times New Roman" w:hint="cs"/>
                <w:rtl/>
                <w:lang w:bidi="ar-JO"/>
              </w:rPr>
              <w:t>المقدس وبنيته الفكرية المجردة</w:t>
            </w:r>
            <w:r w:rsidRPr="00C46BA2">
              <w:rPr>
                <w:rFonts w:asciiTheme="majorBidi" w:hAnsiTheme="majorBidi" w:cs="Times New Roman"/>
                <w:rtl/>
                <w:lang w:bidi="ar-JO"/>
              </w:rPr>
              <w:t>.</w:t>
            </w:r>
          </w:p>
          <w:p w14:paraId="78132113" w14:textId="1ED15FB3" w:rsidR="00C46BA2" w:rsidRPr="00C46BA2" w:rsidRDefault="00C46BA2" w:rsidP="00C46BA2">
            <w:pPr>
              <w:pStyle w:val="ps1Char"/>
              <w:rPr>
                <w:rFonts w:asciiTheme="majorBidi" w:hAnsiTheme="majorBidi" w:cstheme="majorBidi"/>
                <w:rtl/>
                <w:lang w:bidi="ar-JO"/>
              </w:rPr>
            </w:pPr>
            <w:r w:rsidRPr="00C46BA2">
              <w:rPr>
                <w:rFonts w:asciiTheme="majorBidi" w:hAnsiTheme="majorBidi" w:cs="Times New Roman"/>
                <w:rtl/>
                <w:lang w:bidi="ar-JO"/>
              </w:rPr>
              <w:t xml:space="preserve">2- تمييز </w:t>
            </w:r>
            <w:r w:rsidR="000B59FE">
              <w:rPr>
                <w:rFonts w:asciiTheme="majorBidi" w:hAnsiTheme="majorBidi" w:cs="Times New Roman" w:hint="cs"/>
                <w:rtl/>
                <w:lang w:bidi="ar-JO"/>
              </w:rPr>
              <w:t>المقدس والمدنس بحسب تعدد المرجعيات الدينية</w:t>
            </w:r>
            <w:r w:rsidR="009127A1">
              <w:rPr>
                <w:rFonts w:asciiTheme="majorBidi" w:hAnsiTheme="majorBidi" w:cs="Times New Roman" w:hint="cs"/>
                <w:rtl/>
                <w:lang w:bidi="ar-JO"/>
              </w:rPr>
              <w:t>، وأثر ذلك في رسم صورة القدس</w:t>
            </w:r>
            <w:r w:rsidRPr="00C46BA2">
              <w:rPr>
                <w:rFonts w:asciiTheme="majorBidi" w:hAnsiTheme="majorBidi" w:cs="Times New Roman"/>
                <w:rtl/>
                <w:lang w:bidi="ar-JO"/>
              </w:rPr>
              <w:t>.</w:t>
            </w:r>
          </w:p>
          <w:p w14:paraId="10E8BDFB" w14:textId="26DEA202" w:rsidR="00C46BA2" w:rsidRDefault="00C46BA2" w:rsidP="00C46BA2">
            <w:pPr>
              <w:pStyle w:val="ps1Char"/>
              <w:rPr>
                <w:rFonts w:asciiTheme="majorBidi" w:hAnsiTheme="majorBidi" w:cs="Times New Roman"/>
                <w:rtl/>
                <w:lang w:bidi="ar-JO"/>
              </w:rPr>
            </w:pPr>
            <w:r w:rsidRPr="00C46BA2">
              <w:rPr>
                <w:rFonts w:asciiTheme="majorBidi" w:hAnsiTheme="majorBidi" w:cs="Times New Roman"/>
                <w:rtl/>
                <w:lang w:bidi="ar-JO"/>
              </w:rPr>
              <w:t xml:space="preserve">3- </w:t>
            </w:r>
            <w:r w:rsidR="00B933E4">
              <w:rPr>
                <w:rFonts w:asciiTheme="majorBidi" w:hAnsiTheme="majorBidi" w:cs="Times New Roman" w:hint="cs"/>
                <w:rtl/>
                <w:lang w:bidi="ar-JO"/>
              </w:rPr>
              <w:t>قراءة النصوص</w:t>
            </w:r>
            <w:r w:rsidR="009127A1">
              <w:rPr>
                <w:rFonts w:asciiTheme="majorBidi" w:hAnsiTheme="majorBidi" w:cs="Times New Roman" w:hint="cs"/>
                <w:rtl/>
                <w:lang w:bidi="ar-JO"/>
              </w:rPr>
              <w:t xml:space="preserve"> التي اهتمت بصورة القدس الشريف</w:t>
            </w:r>
            <w:r w:rsidR="00B933E4">
              <w:rPr>
                <w:rFonts w:asciiTheme="majorBidi" w:hAnsiTheme="majorBidi" w:cs="Times New Roman" w:hint="cs"/>
                <w:rtl/>
                <w:lang w:bidi="ar-JO"/>
              </w:rPr>
              <w:t xml:space="preserve"> قراءة كاشفة عن فكرة التقديس قبولها </w:t>
            </w:r>
            <w:r w:rsidR="0036352B">
              <w:rPr>
                <w:rFonts w:asciiTheme="majorBidi" w:hAnsiTheme="majorBidi" w:cs="Times New Roman" w:hint="cs"/>
                <w:rtl/>
                <w:lang w:bidi="ar-JO"/>
              </w:rPr>
              <w:t>أ</w:t>
            </w:r>
            <w:r w:rsidR="00B933E4">
              <w:rPr>
                <w:rFonts w:asciiTheme="majorBidi" w:hAnsiTheme="majorBidi" w:cs="Times New Roman" w:hint="cs"/>
                <w:rtl/>
                <w:lang w:bidi="ar-JO"/>
              </w:rPr>
              <w:t>و رفضها</w:t>
            </w:r>
            <w:r w:rsidRPr="00C46BA2">
              <w:rPr>
                <w:rFonts w:asciiTheme="majorBidi" w:hAnsiTheme="majorBidi" w:cs="Times New Roman"/>
                <w:rtl/>
                <w:lang w:bidi="ar-JO"/>
              </w:rPr>
              <w:t>.</w:t>
            </w:r>
          </w:p>
          <w:p w14:paraId="717C7054" w14:textId="45F9FE05" w:rsidR="00B933E4" w:rsidRPr="00C46BA2" w:rsidRDefault="00B933E4" w:rsidP="00C46BA2">
            <w:pPr>
              <w:pStyle w:val="ps1Char"/>
              <w:rPr>
                <w:rFonts w:asciiTheme="majorBidi" w:hAnsiTheme="majorBidi" w:cstheme="majorBidi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4- اكتشاف تنوع الأساليب في تجسيد فكرة المقدس</w:t>
            </w:r>
            <w:r w:rsidR="0036352B">
              <w:rPr>
                <w:rFonts w:asciiTheme="majorBidi" w:hAnsiTheme="majorBidi" w:cstheme="majorBidi" w:hint="cs"/>
                <w:rtl/>
                <w:lang w:bidi="ar-JO"/>
              </w:rPr>
              <w:t>.</w:t>
            </w:r>
          </w:p>
          <w:p w14:paraId="755E003D" w14:textId="77777777" w:rsidR="00B052F6" w:rsidRDefault="00B052F6" w:rsidP="00B052F6">
            <w:pPr>
              <w:bidi/>
              <w:rPr>
                <w:rtl/>
                <w:lang w:val="en-GB"/>
              </w:rPr>
            </w:pPr>
          </w:p>
        </w:tc>
      </w:tr>
    </w:tbl>
    <w:p w14:paraId="755E003F" w14:textId="77777777" w:rsidR="00B052F6" w:rsidRPr="00E71074" w:rsidRDefault="00B052F6" w:rsidP="00B052F6">
      <w:pPr>
        <w:bidi/>
        <w:rPr>
          <w:rtl/>
          <w:lang w:val="en-GB"/>
        </w:rPr>
      </w:pPr>
    </w:p>
    <w:p w14:paraId="755E0040" w14:textId="77777777" w:rsidR="00B052F6" w:rsidRPr="00CF165C" w:rsidRDefault="00B052F6" w:rsidP="00B052F6">
      <w:pPr>
        <w:pStyle w:val="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22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محتوى المادة الدراسية والجدول الزمني لها</w:t>
      </w:r>
    </w:p>
    <w:p w14:paraId="755E0041" w14:textId="77777777" w:rsidR="00B052F6" w:rsidRDefault="00B052F6" w:rsidP="00B052F6">
      <w:pPr>
        <w:bidi/>
        <w:rPr>
          <w:rtl/>
        </w:rPr>
      </w:pPr>
    </w:p>
    <w:p w14:paraId="755E0042" w14:textId="77777777" w:rsidR="00B052F6" w:rsidRPr="00A85F75" w:rsidRDefault="00B052F6" w:rsidP="00B052F6">
      <w:pPr>
        <w:bidi/>
      </w:pPr>
    </w:p>
    <w:tbl>
      <w:tblPr>
        <w:tblpPr w:leftFromText="180" w:rightFromText="180" w:vertAnchor="text" w:horzAnchor="margin" w:tblpXSpec="center" w:tblpY="-121"/>
        <w:tblOverlap w:val="never"/>
        <w:bidiVisual/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2250"/>
        <w:gridCol w:w="1350"/>
        <w:gridCol w:w="1722"/>
        <w:gridCol w:w="1876"/>
      </w:tblGrid>
      <w:tr w:rsidR="0036352B" w:rsidRPr="00CD4FC3" w14:paraId="755E004A" w14:textId="77777777" w:rsidTr="001D7729">
        <w:tc>
          <w:tcPr>
            <w:tcW w:w="984" w:type="dxa"/>
            <w:shd w:val="clear" w:color="auto" w:fill="auto"/>
            <w:vAlign w:val="center"/>
          </w:tcPr>
          <w:p w14:paraId="755E0043" w14:textId="77777777" w:rsidR="0036352B" w:rsidRPr="00CD4FC3" w:rsidRDefault="0036352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lastRenderedPageBreak/>
              <w:t>الاسبوع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55E0045" w14:textId="77777777" w:rsidR="0036352B" w:rsidRPr="00CD4FC3" w:rsidRDefault="0036352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الموضوع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55E0047" w14:textId="77777777" w:rsidR="0036352B" w:rsidRPr="00CD4FC3" w:rsidRDefault="0036352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t xml:space="preserve">*أساليب </w:t>
            </w:r>
            <w:r>
              <w:rPr>
                <w:rFonts w:ascii="Sakkal Majalla" w:hAnsi="Sakkal Majalla" w:cs="Sakkal Majalla" w:hint="cs"/>
                <w:rtl/>
                <w:lang w:bidi="ar-JO"/>
              </w:rPr>
              <w:t>التعلّم</w:t>
            </w: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t>/ المنصة الإلكترونية</w:t>
            </w:r>
          </w:p>
        </w:tc>
        <w:tc>
          <w:tcPr>
            <w:tcW w:w="1722" w:type="dxa"/>
            <w:shd w:val="clear" w:color="auto" w:fill="auto"/>
            <w:vAlign w:val="center"/>
          </w:tcPr>
          <w:p w14:paraId="755E0048" w14:textId="77777777" w:rsidR="0036352B" w:rsidRPr="00CD4FC3" w:rsidRDefault="0036352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 w:rsidRPr="00CD4FC3">
              <w:rPr>
                <w:rFonts w:ascii="Sakkal Majalla" w:hAnsi="Sakkal Majalla" w:cs="Sakkal Majalla" w:hint="cs"/>
                <w:rtl/>
                <w:lang w:bidi="ar-JO"/>
              </w:rPr>
              <w:t>*</w:t>
            </w:r>
            <w:r w:rsidRPr="00CD4FC3">
              <w:rPr>
                <w:rFonts w:ascii="Sakkal Majalla" w:hAnsi="Sakkal Majalla" w:cs="Sakkal Majalla"/>
                <w:rtl/>
                <w:lang w:bidi="ar-JO"/>
              </w:rPr>
              <w:t>أساليب التقييم</w:t>
            </w:r>
          </w:p>
        </w:tc>
        <w:tc>
          <w:tcPr>
            <w:tcW w:w="1876" w:type="dxa"/>
            <w:vAlign w:val="center"/>
          </w:tcPr>
          <w:p w14:paraId="755E0049" w14:textId="77777777" w:rsidR="0036352B" w:rsidRPr="00CD4FC3" w:rsidRDefault="0036352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  <w:lang w:bidi="ar-JO"/>
              </w:rPr>
            </w:pPr>
            <w:r>
              <w:rPr>
                <w:rFonts w:ascii="Sakkal Majalla" w:hAnsi="Sakkal Majalla" w:cs="Sakkal Majalla" w:hint="cs"/>
                <w:rtl/>
                <w:lang w:bidi="ar-JO"/>
              </w:rPr>
              <w:t>المصادر/المراجع</w:t>
            </w:r>
          </w:p>
        </w:tc>
      </w:tr>
      <w:tr w:rsidR="0036352B" w:rsidRPr="00CD4FC3" w14:paraId="755E0052" w14:textId="77777777" w:rsidTr="001D7729">
        <w:tc>
          <w:tcPr>
            <w:tcW w:w="984" w:type="dxa"/>
            <w:shd w:val="clear" w:color="auto" w:fill="auto"/>
          </w:tcPr>
          <w:p w14:paraId="755E004B" w14:textId="77777777" w:rsidR="0036352B" w:rsidRPr="00CD4FC3" w:rsidRDefault="0036352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Sakkal Majalla" w:hAnsi="Sakkal Majalla" w:cs="Sakkal Majalla"/>
              </w:rPr>
            </w:pPr>
            <w:r w:rsidRPr="00CD4FC3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14:paraId="755E004D" w14:textId="4121212F" w:rsidR="0036352B" w:rsidRPr="00CD4FC3" w:rsidRDefault="0036352B" w:rsidP="00543F6F">
            <w:pPr>
              <w:pStyle w:val="ps1Char"/>
              <w:rPr>
                <w:rFonts w:ascii="Sakkal Majalla" w:hAnsi="Sakkal Majalla" w:cs="Sakkal Majalla"/>
                <w:rtl/>
                <w:lang w:bidi="ar-JO"/>
              </w:rPr>
            </w:pPr>
            <w:r w:rsidRPr="0076722E">
              <w:rPr>
                <w:rFonts w:ascii="Sakkal Majalla" w:hAnsi="Sakkal Majalla" w:cs="Sakkal Majalla"/>
                <w:rtl/>
                <w:lang w:bidi="ar-JO"/>
              </w:rPr>
              <w:t>خطة المادة</w:t>
            </w:r>
          </w:p>
        </w:tc>
        <w:tc>
          <w:tcPr>
            <w:tcW w:w="1350" w:type="dxa"/>
            <w:shd w:val="clear" w:color="auto" w:fill="auto"/>
          </w:tcPr>
          <w:p w14:paraId="755E004F" w14:textId="65EDC49B" w:rsidR="0036352B" w:rsidRPr="00A61365" w:rsidRDefault="00B60887" w:rsidP="00543F6F">
            <w:pPr>
              <w:pStyle w:val="ps1Char"/>
              <w:rPr>
                <w:rFonts w:ascii="Sakkal Majalla" w:hAnsi="Sakkal Majalla" w:cs="Sakkal Majalla"/>
                <w:lang w:val="en-US"/>
              </w:rPr>
            </w:pPr>
            <w:r>
              <w:rPr>
                <w:rFonts w:ascii="Sakkal Majalla" w:hAnsi="Sakkal Majalla" w:cs="Sakkal Majalla" w:hint="cs"/>
                <w:rtl/>
                <w:lang w:val="en-US"/>
              </w:rPr>
              <w:t xml:space="preserve">متزامن على منصة </w:t>
            </w:r>
            <w:r w:rsidR="0036352B">
              <w:rPr>
                <w:rFonts w:ascii="Sakkal Majalla" w:hAnsi="Sakkal Majalla" w:cs="Sakkal Majalla"/>
                <w:lang w:val="en-US"/>
              </w:rPr>
              <w:t>Teams</w:t>
            </w:r>
          </w:p>
        </w:tc>
        <w:tc>
          <w:tcPr>
            <w:tcW w:w="1722" w:type="dxa"/>
            <w:shd w:val="clear" w:color="auto" w:fill="auto"/>
          </w:tcPr>
          <w:p w14:paraId="755E0050" w14:textId="63A34898" w:rsidR="0036352B" w:rsidRPr="00CD4FC3" w:rsidRDefault="0036352B" w:rsidP="00543F6F">
            <w:pPr>
              <w:pStyle w:val="ps1Char"/>
              <w:rPr>
                <w:rFonts w:ascii="Sakkal Majalla" w:hAnsi="Sakkal Majalla" w:cs="Sakkal Majalla"/>
                <w:rtl/>
                <w:lang w:bidi="ar-JO"/>
              </w:rPr>
            </w:pPr>
            <w:r w:rsidRPr="00A857BC">
              <w:rPr>
                <w:rtl/>
              </w:rPr>
              <w:t>الحوار والنقاش</w:t>
            </w:r>
          </w:p>
        </w:tc>
        <w:tc>
          <w:tcPr>
            <w:tcW w:w="1876" w:type="dxa"/>
          </w:tcPr>
          <w:p w14:paraId="755E0051" w14:textId="6610C1C2" w:rsidR="0036352B" w:rsidRPr="00CD4FC3" w:rsidRDefault="0036352B" w:rsidP="00543F6F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3501A4">
              <w:rPr>
                <w:rFonts w:ascii="Sakkal Majalla" w:hAnsi="Sakkal Majalla" w:cs="Sakkal Majalla"/>
                <w:rtl/>
              </w:rPr>
              <w:t>خطة المادة</w:t>
            </w:r>
          </w:p>
        </w:tc>
      </w:tr>
      <w:tr w:rsidR="0036352B" w:rsidRPr="00CD4FC3" w14:paraId="755E006A" w14:textId="77777777" w:rsidTr="001D7729">
        <w:tc>
          <w:tcPr>
            <w:tcW w:w="984" w:type="dxa"/>
            <w:shd w:val="clear" w:color="auto" w:fill="auto"/>
          </w:tcPr>
          <w:p w14:paraId="755E0063" w14:textId="77777777" w:rsidR="0036352B" w:rsidRPr="00CD4FC3" w:rsidRDefault="0036352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 w:hint="cs"/>
                <w:color w:val="000000"/>
                <w:rtl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14:paraId="755E0065" w14:textId="518DBED2" w:rsidR="0036352B" w:rsidRPr="00CD4FC3" w:rsidRDefault="0036352B" w:rsidP="00543F6F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مفهوم المقدس وبنيته في الفكر العربي الإسلامي</w:t>
            </w:r>
          </w:p>
        </w:tc>
        <w:tc>
          <w:tcPr>
            <w:tcW w:w="1350" w:type="dxa"/>
            <w:shd w:val="clear" w:color="auto" w:fill="auto"/>
          </w:tcPr>
          <w:p w14:paraId="755E0067" w14:textId="77777777" w:rsidR="0036352B" w:rsidRPr="00CD4FC3" w:rsidRDefault="0036352B" w:rsidP="00543F6F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22" w:type="dxa"/>
            <w:shd w:val="clear" w:color="auto" w:fill="auto"/>
          </w:tcPr>
          <w:p w14:paraId="755E0068" w14:textId="0A24D653" w:rsidR="0036352B" w:rsidRPr="00CD4FC3" w:rsidRDefault="0036352B" w:rsidP="00543F6F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A857BC">
              <w:rPr>
                <w:rtl/>
              </w:rPr>
              <w:t>الحوار والنقاش</w:t>
            </w:r>
          </w:p>
        </w:tc>
        <w:tc>
          <w:tcPr>
            <w:tcW w:w="1876" w:type="dxa"/>
          </w:tcPr>
          <w:p w14:paraId="755E0069" w14:textId="2B6F5A7B" w:rsidR="0036352B" w:rsidRPr="00CD4FC3" w:rsidRDefault="004623CC" w:rsidP="00543F6F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4623CC">
              <w:rPr>
                <w:rFonts w:ascii="Sakkal Majalla" w:hAnsi="Sakkal Majalla" w:cs="Sakkal Majalla"/>
                <w:rtl/>
              </w:rPr>
              <w:t>بنى المقدس عند العرب قبل الإسلام وبعده، يوسف شُلْحد</w:t>
            </w:r>
          </w:p>
        </w:tc>
      </w:tr>
      <w:tr w:rsidR="0036352B" w:rsidRPr="00CD4FC3" w14:paraId="755E0082" w14:textId="77777777" w:rsidTr="001D7729">
        <w:tc>
          <w:tcPr>
            <w:tcW w:w="984" w:type="dxa"/>
            <w:shd w:val="clear" w:color="auto" w:fill="auto"/>
          </w:tcPr>
          <w:p w14:paraId="755E007B" w14:textId="77777777" w:rsidR="0036352B" w:rsidRPr="00CD4FC3" w:rsidRDefault="0036352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 w:rsidRPr="00CD4FC3">
              <w:rPr>
                <w:rFonts w:ascii="Times New Roman" w:hAnsi="Times New Roman" w:hint="cs"/>
                <w:color w:val="000000"/>
                <w:rtl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14:paraId="755E007D" w14:textId="3A64FACA" w:rsidR="0036352B" w:rsidRPr="00CD4FC3" w:rsidRDefault="00F46FEC" w:rsidP="00543F6F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سمات المقدس </w:t>
            </w:r>
            <w:r w:rsidR="00BA065E">
              <w:rPr>
                <w:rFonts w:ascii="Sakkal Majalla" w:hAnsi="Sakkal Majalla" w:cs="Sakkal Majalla" w:hint="cs"/>
                <w:rtl/>
              </w:rPr>
              <w:t>أساليب التعبير عن</w:t>
            </w:r>
            <w:r>
              <w:rPr>
                <w:rFonts w:ascii="Sakkal Majalla" w:hAnsi="Sakkal Majalla" w:cs="Sakkal Majalla" w:hint="cs"/>
                <w:rtl/>
              </w:rPr>
              <w:t>ه</w:t>
            </w:r>
          </w:p>
        </w:tc>
        <w:tc>
          <w:tcPr>
            <w:tcW w:w="1350" w:type="dxa"/>
            <w:shd w:val="clear" w:color="auto" w:fill="auto"/>
          </w:tcPr>
          <w:p w14:paraId="755E007F" w14:textId="77777777" w:rsidR="0036352B" w:rsidRPr="00CD4FC3" w:rsidRDefault="0036352B" w:rsidP="00543F6F">
            <w:pPr>
              <w:pStyle w:val="ps1Char"/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722" w:type="dxa"/>
            <w:shd w:val="clear" w:color="auto" w:fill="auto"/>
          </w:tcPr>
          <w:p w14:paraId="755E0080" w14:textId="423EDF3B" w:rsidR="0036352B" w:rsidRPr="00CD4FC3" w:rsidRDefault="0036352B" w:rsidP="00543F6F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A857BC">
              <w:rPr>
                <w:rtl/>
              </w:rPr>
              <w:t>القراءة والحوار والنقاش</w:t>
            </w:r>
          </w:p>
        </w:tc>
        <w:tc>
          <w:tcPr>
            <w:tcW w:w="1876" w:type="dxa"/>
          </w:tcPr>
          <w:p w14:paraId="721FE63B" w14:textId="77777777" w:rsidR="009750F0" w:rsidRPr="009750F0" w:rsidRDefault="009750F0" w:rsidP="00543F6F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9750F0">
              <w:rPr>
                <w:rFonts w:ascii="Sakkal Majalla" w:hAnsi="Sakkal Majalla" w:cs="Sakkal Majalla"/>
                <w:rtl/>
              </w:rPr>
              <w:t>المدونة الكبرى، نورثروب فراي</w:t>
            </w:r>
          </w:p>
          <w:p w14:paraId="755E0081" w14:textId="4CD05BD2" w:rsidR="0036352B" w:rsidRPr="00CD4FC3" w:rsidRDefault="009750F0" w:rsidP="00543F6F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9750F0">
              <w:rPr>
                <w:rFonts w:ascii="Sakkal Majalla" w:hAnsi="Sakkal Majalla" w:cs="Sakkal Majalla"/>
                <w:rtl/>
              </w:rPr>
              <w:t>أساسيات اللغة، رومان ياكبسون</w:t>
            </w:r>
          </w:p>
        </w:tc>
      </w:tr>
      <w:tr w:rsidR="0036352B" w:rsidRPr="00CD4FC3" w14:paraId="755E009A" w14:textId="77777777" w:rsidTr="001D7729">
        <w:tc>
          <w:tcPr>
            <w:tcW w:w="984" w:type="dxa"/>
            <w:shd w:val="clear" w:color="auto" w:fill="auto"/>
          </w:tcPr>
          <w:p w14:paraId="755E0093" w14:textId="77777777" w:rsidR="0036352B" w:rsidRPr="00CD4FC3" w:rsidRDefault="0036352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14:paraId="755E0095" w14:textId="4DC2A555" w:rsidR="0036352B" w:rsidRPr="00FE6762" w:rsidRDefault="00F46FEC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المكان المقدس: </w:t>
            </w:r>
            <w:r w:rsidR="00372AF7">
              <w:rPr>
                <w:rFonts w:ascii="Sakkal Majalla" w:hAnsi="Sakkal Majalla" w:cs="Sakkal Majalla" w:hint="cs"/>
                <w:rtl/>
              </w:rPr>
              <w:t>تاريخ القدس</w:t>
            </w:r>
          </w:p>
        </w:tc>
        <w:tc>
          <w:tcPr>
            <w:tcW w:w="1350" w:type="dxa"/>
            <w:shd w:val="clear" w:color="auto" w:fill="auto"/>
          </w:tcPr>
          <w:p w14:paraId="755E0097" w14:textId="77777777" w:rsidR="0036352B" w:rsidRPr="00FE6762" w:rsidRDefault="0036352B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722" w:type="dxa"/>
            <w:shd w:val="clear" w:color="auto" w:fill="auto"/>
          </w:tcPr>
          <w:p w14:paraId="20F5BB0E" w14:textId="77777777" w:rsidR="0036352B" w:rsidRDefault="0036352B" w:rsidP="00543F6F">
            <w:pPr>
              <w:jc w:val="center"/>
            </w:pPr>
            <w:r w:rsidRPr="00A857BC">
              <w:rPr>
                <w:rtl/>
              </w:rPr>
              <w:t>القراءة والعرض والنقاش</w:t>
            </w:r>
          </w:p>
          <w:p w14:paraId="755E0098" w14:textId="36B7AB99" w:rsidR="00B60887" w:rsidRPr="00472BA9" w:rsidRDefault="00B60887" w:rsidP="00543F6F">
            <w:pPr>
              <w:jc w:val="center"/>
              <w:rPr>
                <w:rFonts w:ascii="Times New Roman" w:hAnsi="Times New Roman"/>
                <w:color w:val="000000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تقرير يقدم على شكل واجب</w:t>
            </w:r>
          </w:p>
        </w:tc>
        <w:tc>
          <w:tcPr>
            <w:tcW w:w="1876" w:type="dxa"/>
          </w:tcPr>
          <w:p w14:paraId="755E0099" w14:textId="30554F47" w:rsidR="0036352B" w:rsidRPr="00FE6762" w:rsidRDefault="00372AF7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 w:rsidRPr="00372AF7">
              <w:rPr>
                <w:rFonts w:ascii="Sakkal Majalla" w:hAnsi="Sakkal Majalla" w:cs="Sakkal Majalla"/>
                <w:rtl/>
              </w:rPr>
              <w:t>الأنس الجليل بتاريخ القدس والجليل، مجير الدين الحنبلي العُليمي</w:t>
            </w:r>
          </w:p>
        </w:tc>
      </w:tr>
      <w:tr w:rsidR="0036352B" w:rsidRPr="00CD4FC3" w14:paraId="755E00B2" w14:textId="77777777" w:rsidTr="001D7729">
        <w:tc>
          <w:tcPr>
            <w:tcW w:w="984" w:type="dxa"/>
            <w:shd w:val="clear" w:color="auto" w:fill="auto"/>
          </w:tcPr>
          <w:p w14:paraId="755E00AB" w14:textId="77777777" w:rsidR="0036352B" w:rsidRPr="00CD4FC3" w:rsidRDefault="0036352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14:paraId="755E00AD" w14:textId="58395D16" w:rsidR="0036352B" w:rsidRPr="00FE6762" w:rsidRDefault="00EE3DA3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</w:t>
            </w:r>
            <w:r w:rsidR="005217AC">
              <w:rPr>
                <w:rFonts w:ascii="Sakkal Majalla" w:hAnsi="Sakkal Majalla" w:cs="Sakkal Majalla" w:hint="cs"/>
                <w:rtl/>
              </w:rPr>
              <w:t xml:space="preserve">تقديس </w:t>
            </w:r>
            <w:r w:rsidR="0045409B">
              <w:rPr>
                <w:rFonts w:ascii="Sakkal Majalla" w:hAnsi="Sakkal Majalla" w:cs="Sakkal Majalla" w:hint="cs"/>
                <w:rtl/>
              </w:rPr>
              <w:t xml:space="preserve">والصراع  التاريخي حول </w:t>
            </w:r>
            <w:r w:rsidR="005217AC">
              <w:rPr>
                <w:rFonts w:ascii="Sakkal Majalla" w:hAnsi="Sakkal Majalla" w:cs="Sakkal Majalla" w:hint="cs"/>
                <w:rtl/>
              </w:rPr>
              <w:t>مدينة القدس</w:t>
            </w:r>
          </w:p>
        </w:tc>
        <w:tc>
          <w:tcPr>
            <w:tcW w:w="1350" w:type="dxa"/>
            <w:shd w:val="clear" w:color="auto" w:fill="auto"/>
          </w:tcPr>
          <w:p w14:paraId="755E00AF" w14:textId="77777777" w:rsidR="0036352B" w:rsidRPr="00FE6762" w:rsidRDefault="0036352B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722" w:type="dxa"/>
            <w:shd w:val="clear" w:color="auto" w:fill="auto"/>
          </w:tcPr>
          <w:p w14:paraId="755E00B0" w14:textId="5DDD0759" w:rsidR="0036352B" w:rsidRPr="00472BA9" w:rsidRDefault="005217AC" w:rsidP="00543F6F">
            <w:pPr>
              <w:jc w:val="center"/>
              <w:rPr>
                <w:rFonts w:ascii="Times New Roman" w:hAnsi="Times New Roman"/>
                <w:color w:val="000000"/>
                <w:lang w:bidi="ar-JO"/>
              </w:rPr>
            </w:pPr>
            <w:r w:rsidRPr="005217AC">
              <w:rPr>
                <w:rFonts w:cs="Arial"/>
                <w:rtl/>
              </w:rPr>
              <w:t xml:space="preserve">القراءة </w:t>
            </w:r>
            <w:r>
              <w:rPr>
                <w:rFonts w:hint="cs"/>
                <w:rtl/>
              </w:rPr>
              <w:t>الم</w:t>
            </w:r>
            <w:r w:rsidR="0036352B" w:rsidRPr="00A857BC">
              <w:rPr>
                <w:rtl/>
              </w:rPr>
              <w:t>ناقش</w:t>
            </w:r>
            <w:r>
              <w:rPr>
                <w:rFonts w:hint="cs"/>
                <w:rtl/>
              </w:rPr>
              <w:t>ة</w:t>
            </w:r>
          </w:p>
        </w:tc>
        <w:tc>
          <w:tcPr>
            <w:tcW w:w="1876" w:type="dxa"/>
          </w:tcPr>
          <w:p w14:paraId="755E00B1" w14:textId="5774BEA1" w:rsidR="0036352B" w:rsidRPr="00FE6762" w:rsidRDefault="0079061B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 w:rsidRPr="0079061B">
              <w:rPr>
                <w:rFonts w:ascii="Sakkal Majalla" w:hAnsi="Sakkal Majalla" w:cs="Sakkal Majalla"/>
                <w:rtl/>
              </w:rPr>
              <w:t>فضائل بيت المقدس في مخطوطات عربية قديمة، محمود إبراهيم</w:t>
            </w:r>
          </w:p>
        </w:tc>
      </w:tr>
      <w:tr w:rsidR="0036352B" w:rsidRPr="00CD4FC3" w14:paraId="755E00CA" w14:textId="77777777" w:rsidTr="001D7729">
        <w:tc>
          <w:tcPr>
            <w:tcW w:w="984" w:type="dxa"/>
            <w:shd w:val="clear" w:color="auto" w:fill="auto"/>
          </w:tcPr>
          <w:p w14:paraId="5B48E45D" w14:textId="77777777" w:rsidR="0036352B" w:rsidRDefault="0036352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6</w:t>
            </w:r>
          </w:p>
          <w:p w14:paraId="077866F6" w14:textId="77777777" w:rsidR="0045409B" w:rsidRDefault="0045409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353BD56C" w14:textId="77777777" w:rsidR="0045409B" w:rsidRDefault="0045409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4265BD66" w14:textId="77777777" w:rsidR="0045409B" w:rsidRDefault="0045409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7</w:t>
            </w:r>
          </w:p>
          <w:p w14:paraId="616DF26A" w14:textId="77777777" w:rsidR="0045409B" w:rsidRDefault="0045409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75AE051E" w14:textId="77777777" w:rsidR="0045409B" w:rsidRDefault="0045409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755E00C3" w14:textId="34D88688" w:rsidR="0045409B" w:rsidRPr="00CD4FC3" w:rsidRDefault="0045409B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411D834B" w14:textId="77777777" w:rsidR="0036352B" w:rsidRDefault="0079061B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صورة القدس في الشعر قديمًا</w:t>
            </w:r>
          </w:p>
          <w:p w14:paraId="027D2599" w14:textId="77777777" w:rsidR="00BE76C7" w:rsidRPr="00BE76C7" w:rsidRDefault="00BE76C7" w:rsidP="00543F6F">
            <w:pPr>
              <w:pStyle w:val="ps1numbered"/>
              <w:numPr>
                <w:ilvl w:val="0"/>
                <w:numId w:val="3"/>
              </w:numPr>
              <w:tabs>
                <w:tab w:val="clear" w:pos="1152"/>
                <w:tab w:val="left" w:pos="425"/>
              </w:tabs>
              <w:ind w:left="360"/>
              <w:rPr>
                <w:rFonts w:ascii="Sakkal Majalla" w:hAnsi="Sakkal Majalla" w:cs="Sakkal Majalla"/>
                <w:lang w:val="en-US"/>
              </w:rPr>
            </w:pPr>
            <w:r w:rsidRPr="00BE76C7">
              <w:rPr>
                <w:rFonts w:ascii="Sakkal Majalla" w:hAnsi="Sakkal Majalla" w:cs="Sakkal Majalla"/>
                <w:rtl/>
                <w:lang w:bidi="ar-JO"/>
              </w:rPr>
              <w:t xml:space="preserve">أسامة بن منقذ </w:t>
            </w:r>
          </w:p>
          <w:p w14:paraId="16180FED" w14:textId="77777777" w:rsidR="00BE76C7" w:rsidRPr="00BE76C7" w:rsidRDefault="00BE76C7" w:rsidP="00543F6F">
            <w:pPr>
              <w:pStyle w:val="ps1numbered"/>
              <w:numPr>
                <w:ilvl w:val="0"/>
                <w:numId w:val="3"/>
              </w:numPr>
              <w:tabs>
                <w:tab w:val="clear" w:pos="1152"/>
                <w:tab w:val="left" w:pos="425"/>
              </w:tabs>
              <w:ind w:left="360"/>
              <w:rPr>
                <w:rFonts w:ascii="Sakkal Majalla" w:hAnsi="Sakkal Majalla" w:cs="Sakkal Majalla"/>
                <w:lang w:val="en-US"/>
              </w:rPr>
            </w:pPr>
            <w:r w:rsidRPr="00BE76C7">
              <w:rPr>
                <w:rFonts w:ascii="Sakkal Majalla" w:hAnsi="Sakkal Majalla" w:cs="Sakkal Majalla"/>
                <w:rtl/>
                <w:lang w:bidi="ar-JO"/>
              </w:rPr>
              <w:t>طلائع بن رُزَّيْك</w:t>
            </w:r>
          </w:p>
          <w:p w14:paraId="3427AECF" w14:textId="77777777" w:rsidR="00BE76C7" w:rsidRPr="00BE76C7" w:rsidRDefault="00BE76C7" w:rsidP="00543F6F">
            <w:pPr>
              <w:pStyle w:val="ps1numbered"/>
              <w:numPr>
                <w:ilvl w:val="0"/>
                <w:numId w:val="3"/>
              </w:numPr>
              <w:tabs>
                <w:tab w:val="clear" w:pos="1152"/>
                <w:tab w:val="left" w:pos="425"/>
              </w:tabs>
              <w:ind w:left="360"/>
              <w:rPr>
                <w:rFonts w:ascii="Sakkal Majalla" w:hAnsi="Sakkal Majalla" w:cs="Sakkal Majalla"/>
                <w:lang w:val="en-US"/>
              </w:rPr>
            </w:pPr>
            <w:r w:rsidRPr="00BE76C7">
              <w:rPr>
                <w:rFonts w:ascii="Sakkal Majalla" w:hAnsi="Sakkal Majalla" w:cs="Sakkal Majalla"/>
                <w:rtl/>
                <w:lang w:bidi="ar-JO"/>
              </w:rPr>
              <w:t>ابن القيسراني</w:t>
            </w:r>
          </w:p>
          <w:p w14:paraId="716A1AC4" w14:textId="77777777" w:rsidR="00BE76C7" w:rsidRPr="00BE76C7" w:rsidRDefault="00BE76C7" w:rsidP="00543F6F">
            <w:pPr>
              <w:pStyle w:val="ps1numbered"/>
              <w:numPr>
                <w:ilvl w:val="0"/>
                <w:numId w:val="3"/>
              </w:numPr>
              <w:tabs>
                <w:tab w:val="clear" w:pos="1152"/>
                <w:tab w:val="left" w:pos="425"/>
              </w:tabs>
              <w:ind w:left="360"/>
              <w:rPr>
                <w:rFonts w:ascii="Sakkal Majalla" w:hAnsi="Sakkal Majalla" w:cs="Sakkal Majalla"/>
                <w:lang w:val="en-US"/>
              </w:rPr>
            </w:pPr>
            <w:r w:rsidRPr="00BE76C7">
              <w:rPr>
                <w:rFonts w:ascii="Sakkal Majalla" w:hAnsi="Sakkal Majalla" w:cs="Sakkal Majalla"/>
                <w:rtl/>
                <w:lang w:bidi="ar-JO"/>
              </w:rPr>
              <w:t>العماد الأصفهاني</w:t>
            </w:r>
          </w:p>
          <w:p w14:paraId="0E91D86A" w14:textId="77777777" w:rsidR="00BE76C7" w:rsidRPr="00BE76C7" w:rsidRDefault="00BE76C7" w:rsidP="00543F6F">
            <w:pPr>
              <w:pStyle w:val="ps1numbered"/>
              <w:numPr>
                <w:ilvl w:val="0"/>
                <w:numId w:val="3"/>
              </w:numPr>
              <w:tabs>
                <w:tab w:val="clear" w:pos="1152"/>
                <w:tab w:val="left" w:pos="425"/>
              </w:tabs>
              <w:ind w:left="360"/>
              <w:rPr>
                <w:rFonts w:ascii="Sakkal Majalla" w:hAnsi="Sakkal Majalla" w:cs="Sakkal Majalla"/>
                <w:lang w:val="en-US"/>
              </w:rPr>
            </w:pPr>
            <w:r w:rsidRPr="00BE76C7">
              <w:rPr>
                <w:rFonts w:ascii="Sakkal Majalla" w:hAnsi="Sakkal Majalla" w:cs="Sakkal Majalla"/>
                <w:rtl/>
              </w:rPr>
              <w:t>أبو الفضل الجلياني</w:t>
            </w:r>
          </w:p>
          <w:p w14:paraId="0C28187A" w14:textId="77777777" w:rsidR="00BE76C7" w:rsidRPr="00BE76C7" w:rsidRDefault="00BE76C7" w:rsidP="00543F6F">
            <w:pPr>
              <w:pStyle w:val="ps1numbered"/>
              <w:numPr>
                <w:ilvl w:val="0"/>
                <w:numId w:val="3"/>
              </w:numPr>
              <w:tabs>
                <w:tab w:val="clear" w:pos="1152"/>
                <w:tab w:val="left" w:pos="425"/>
              </w:tabs>
              <w:ind w:left="360"/>
              <w:rPr>
                <w:rFonts w:ascii="Sakkal Majalla" w:hAnsi="Sakkal Majalla" w:cs="Sakkal Majalla"/>
                <w:lang w:val="en-US"/>
              </w:rPr>
            </w:pPr>
            <w:r w:rsidRPr="00BE76C7">
              <w:rPr>
                <w:rFonts w:ascii="Sakkal Majalla" w:hAnsi="Sakkal Majalla" w:cs="Sakkal Majalla"/>
                <w:rtl/>
                <w:lang w:bidi="ar-JO"/>
              </w:rPr>
              <w:t>ابن منير الطرابلسي</w:t>
            </w:r>
          </w:p>
          <w:p w14:paraId="793FBC1C" w14:textId="77777777" w:rsidR="00BE76C7" w:rsidRPr="00BE76C7" w:rsidRDefault="00BE76C7" w:rsidP="00543F6F">
            <w:pPr>
              <w:pStyle w:val="ps1numbered"/>
              <w:numPr>
                <w:ilvl w:val="0"/>
                <w:numId w:val="3"/>
              </w:numPr>
              <w:tabs>
                <w:tab w:val="clear" w:pos="1152"/>
                <w:tab w:val="left" w:pos="425"/>
              </w:tabs>
              <w:ind w:left="360"/>
              <w:rPr>
                <w:rFonts w:ascii="Sakkal Majalla" w:hAnsi="Sakkal Majalla" w:cs="Sakkal Majalla"/>
                <w:lang w:val="en-US"/>
              </w:rPr>
            </w:pPr>
            <w:r w:rsidRPr="00BE76C7">
              <w:rPr>
                <w:rFonts w:ascii="Sakkal Majalla" w:hAnsi="Sakkal Majalla" w:cs="Sakkal Majalla"/>
                <w:rtl/>
                <w:lang w:bidi="ar-JO"/>
              </w:rPr>
              <w:t>أبو علي الحسن بن علي الجويني</w:t>
            </w:r>
          </w:p>
          <w:p w14:paraId="1D207C6E" w14:textId="77777777" w:rsidR="00BE76C7" w:rsidRPr="00BE76C7" w:rsidRDefault="00BE76C7" w:rsidP="00543F6F">
            <w:pPr>
              <w:pStyle w:val="ps1numbered"/>
              <w:numPr>
                <w:ilvl w:val="0"/>
                <w:numId w:val="3"/>
              </w:numPr>
              <w:tabs>
                <w:tab w:val="clear" w:pos="1152"/>
                <w:tab w:val="left" w:pos="425"/>
              </w:tabs>
              <w:ind w:left="360"/>
              <w:rPr>
                <w:rFonts w:ascii="Sakkal Majalla" w:hAnsi="Sakkal Majalla" w:cs="Sakkal Majalla"/>
                <w:lang w:val="en-US"/>
              </w:rPr>
            </w:pPr>
            <w:r w:rsidRPr="00BE76C7">
              <w:rPr>
                <w:rFonts w:ascii="Sakkal Majalla" w:hAnsi="Sakkal Majalla" w:cs="Sakkal Majalla"/>
                <w:rtl/>
                <w:lang w:bidi="ar-JO"/>
              </w:rPr>
              <w:t>ابن جبير الأندلسي</w:t>
            </w:r>
          </w:p>
          <w:p w14:paraId="5F01D5AB" w14:textId="77777777" w:rsidR="006F7FCC" w:rsidRPr="006F7FCC" w:rsidRDefault="00BE76C7" w:rsidP="00543F6F">
            <w:pPr>
              <w:pStyle w:val="ps1numbered"/>
              <w:numPr>
                <w:ilvl w:val="0"/>
                <w:numId w:val="3"/>
              </w:numPr>
              <w:tabs>
                <w:tab w:val="clear" w:pos="1152"/>
                <w:tab w:val="left" w:pos="425"/>
              </w:tabs>
              <w:ind w:left="360"/>
              <w:rPr>
                <w:rFonts w:ascii="Sakkal Majalla" w:hAnsi="Sakkal Majalla" w:cs="Sakkal Majalla"/>
                <w:lang w:val="en-US"/>
              </w:rPr>
            </w:pPr>
            <w:r w:rsidRPr="00BE76C7">
              <w:rPr>
                <w:rFonts w:ascii="Sakkal Majalla" w:hAnsi="Sakkal Majalla" w:cs="Sakkal Majalla"/>
                <w:rtl/>
                <w:lang w:bidi="ar-JO"/>
              </w:rPr>
              <w:t>ابن الساعاتي</w:t>
            </w:r>
          </w:p>
          <w:p w14:paraId="188EC30E" w14:textId="77777777" w:rsidR="006F7FCC" w:rsidRPr="006F7FCC" w:rsidRDefault="006F7FCC" w:rsidP="00543F6F">
            <w:pPr>
              <w:pStyle w:val="ps1numbered"/>
              <w:numPr>
                <w:ilvl w:val="0"/>
                <w:numId w:val="3"/>
              </w:numPr>
              <w:tabs>
                <w:tab w:val="clear" w:pos="1152"/>
                <w:tab w:val="left" w:pos="425"/>
              </w:tabs>
              <w:ind w:left="360"/>
              <w:rPr>
                <w:rFonts w:ascii="Sakkal Majalla" w:hAnsi="Sakkal Majalla" w:cs="Sakkal Majalla"/>
                <w:lang w:val="en-US"/>
              </w:rPr>
            </w:pPr>
            <w:r w:rsidRPr="006F7FCC">
              <w:rPr>
                <w:rFonts w:ascii="Sakkal Majalla" w:hAnsi="Sakkal Majalla" w:cs="Sakkal Majalla"/>
                <w:rtl/>
              </w:rPr>
              <w:t>الرشيد بن بدر النابلسي</w:t>
            </w:r>
          </w:p>
          <w:p w14:paraId="755E00C5" w14:textId="329C0437" w:rsidR="0079061B" w:rsidRPr="001A5DE4" w:rsidRDefault="006F7FCC" w:rsidP="00543F6F">
            <w:pPr>
              <w:pStyle w:val="ps1numbered"/>
              <w:numPr>
                <w:ilvl w:val="0"/>
                <w:numId w:val="3"/>
              </w:numPr>
              <w:tabs>
                <w:tab w:val="clear" w:pos="1152"/>
                <w:tab w:val="left" w:pos="425"/>
              </w:tabs>
              <w:ind w:left="360"/>
              <w:rPr>
                <w:rFonts w:ascii="Sakkal Majalla" w:hAnsi="Sakkal Majalla" w:cs="Sakkal Majalla"/>
                <w:lang w:val="en-US"/>
              </w:rPr>
            </w:pPr>
            <w:r w:rsidRPr="006F7FCC">
              <w:rPr>
                <w:rFonts w:ascii="Sakkal Majalla" w:hAnsi="Sakkal Majalla" w:cs="Sakkal Majalla"/>
                <w:rtl/>
              </w:rPr>
              <w:t>ابن المجاور</w:t>
            </w:r>
          </w:p>
        </w:tc>
        <w:tc>
          <w:tcPr>
            <w:tcW w:w="1350" w:type="dxa"/>
            <w:shd w:val="clear" w:color="auto" w:fill="auto"/>
          </w:tcPr>
          <w:p w14:paraId="755E00C7" w14:textId="77777777" w:rsidR="0036352B" w:rsidRPr="00FE6762" w:rsidRDefault="0036352B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722" w:type="dxa"/>
            <w:shd w:val="clear" w:color="auto" w:fill="auto"/>
          </w:tcPr>
          <w:p w14:paraId="6B768AC4" w14:textId="77777777" w:rsidR="0036352B" w:rsidRDefault="00EF1FCE" w:rsidP="00543F6F">
            <w:pPr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قراءة </w:t>
            </w:r>
            <w:r w:rsidR="00490F7D">
              <w:rPr>
                <w:rFonts w:hint="cs"/>
                <w:rtl/>
                <w:lang w:bidi="ar-JO"/>
              </w:rPr>
              <w:t>النصوص وتح</w:t>
            </w:r>
            <w:r w:rsidR="00C05B16">
              <w:rPr>
                <w:rFonts w:hint="cs"/>
                <w:rtl/>
                <w:lang w:bidi="ar-JO"/>
              </w:rPr>
              <w:t>ليلها وفق المفاهيم المعطاة في المادة.</w:t>
            </w:r>
          </w:p>
          <w:p w14:paraId="1AFA2247" w14:textId="77777777" w:rsidR="00B60887" w:rsidRDefault="00B60887" w:rsidP="00543F6F">
            <w:pPr>
              <w:jc w:val="center"/>
              <w:rPr>
                <w:lang w:bidi="ar-JO"/>
              </w:rPr>
            </w:pPr>
          </w:p>
          <w:p w14:paraId="20455DE3" w14:textId="77777777" w:rsidR="00B60887" w:rsidRDefault="00B60887" w:rsidP="00543F6F">
            <w:pPr>
              <w:jc w:val="center"/>
              <w:rPr>
                <w:lang w:bidi="ar-JO"/>
              </w:rPr>
            </w:pPr>
          </w:p>
          <w:p w14:paraId="755E00C8" w14:textId="00D72755" w:rsidR="00B60887" w:rsidRPr="00472BA9" w:rsidRDefault="00B60887" w:rsidP="00543F6F">
            <w:pPr>
              <w:jc w:val="center"/>
              <w:rPr>
                <w:rFonts w:ascii="Times New Roman" w:hAnsi="Times New Roman"/>
                <w:color w:val="000000"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تقارير أو </w:t>
            </w:r>
            <w:r w:rsidR="00226575">
              <w:rPr>
                <w:rFonts w:hint="cs"/>
                <w:rtl/>
                <w:lang w:bidi="ar-JO"/>
              </w:rPr>
              <w:t>مشروع بحث للمادة يناقش في اللقاء المتزامن</w:t>
            </w:r>
          </w:p>
        </w:tc>
        <w:tc>
          <w:tcPr>
            <w:tcW w:w="1876" w:type="dxa"/>
          </w:tcPr>
          <w:p w14:paraId="755E00C9" w14:textId="699A9DBE" w:rsidR="0036352B" w:rsidRPr="00FE6762" w:rsidRDefault="00BE76C7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دواوين الشعراء</w:t>
            </w:r>
          </w:p>
        </w:tc>
      </w:tr>
      <w:tr w:rsidR="0036352B" w:rsidRPr="00CD4FC3" w14:paraId="755E00E2" w14:textId="77777777" w:rsidTr="001D7729">
        <w:tc>
          <w:tcPr>
            <w:tcW w:w="984" w:type="dxa"/>
            <w:shd w:val="clear" w:color="auto" w:fill="auto"/>
          </w:tcPr>
          <w:p w14:paraId="3C2AC2DA" w14:textId="77777777" w:rsidR="00932B52" w:rsidRDefault="00932B52" w:rsidP="00932B52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8</w:t>
            </w:r>
          </w:p>
          <w:p w14:paraId="4F82058D" w14:textId="77777777" w:rsidR="00932B52" w:rsidRDefault="00932B52" w:rsidP="00932B52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4A1BE2B1" w14:textId="77777777" w:rsidR="00932B52" w:rsidRDefault="00932B52" w:rsidP="00932B52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0A73EF62" w14:textId="77777777" w:rsidR="00932B52" w:rsidRDefault="00932B52" w:rsidP="00932B52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34870DD7" w14:textId="1CB32752" w:rsidR="00932B52" w:rsidRDefault="00932B52" w:rsidP="00932B52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lastRenderedPageBreak/>
              <w:t>9</w:t>
            </w:r>
          </w:p>
          <w:p w14:paraId="1FF8286B" w14:textId="0E334A1F" w:rsidR="00932B52" w:rsidRDefault="00932B52" w:rsidP="00932B52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60AF320B" w14:textId="77777777" w:rsidR="00932B52" w:rsidRDefault="00932B52" w:rsidP="00932B52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6630841A" w14:textId="71ADD310" w:rsidR="0036352B" w:rsidRDefault="00795ED1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10</w:t>
            </w:r>
          </w:p>
          <w:p w14:paraId="7782B8A2" w14:textId="77777777" w:rsidR="00932B52" w:rsidRDefault="00932B52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21029DCC" w14:textId="77777777" w:rsidR="00932B52" w:rsidRDefault="00932B52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66F4E9C7" w14:textId="77777777" w:rsidR="00932B52" w:rsidRDefault="00932B52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6C0D717C" w14:textId="77777777" w:rsidR="00932B52" w:rsidRDefault="00932B52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11</w:t>
            </w:r>
          </w:p>
          <w:p w14:paraId="3391F213" w14:textId="77777777" w:rsidR="00932B52" w:rsidRDefault="00932B52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0B59C6F0" w14:textId="77777777" w:rsidR="00932B52" w:rsidRDefault="00932B52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200DEB2F" w14:textId="77777777" w:rsidR="00932B52" w:rsidRDefault="00932B52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755E00DB" w14:textId="344BDFFA" w:rsidR="00932B52" w:rsidRPr="00CD4FC3" w:rsidRDefault="00932B52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50" w:type="dxa"/>
            <w:shd w:val="clear" w:color="auto" w:fill="auto"/>
          </w:tcPr>
          <w:p w14:paraId="2E8F6AB4" w14:textId="77777777" w:rsidR="0036352B" w:rsidRDefault="00F03EBE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  <w:r w:rsidRPr="00F03EBE">
              <w:rPr>
                <w:rFonts w:ascii="Sakkal Majalla" w:hAnsi="Sakkal Majalla" w:cs="Sakkal Majalla"/>
                <w:rtl/>
              </w:rPr>
              <w:lastRenderedPageBreak/>
              <w:t xml:space="preserve">صورة القدس في </w:t>
            </w:r>
            <w:r>
              <w:rPr>
                <w:rFonts w:ascii="Sakkal Majalla" w:hAnsi="Sakkal Majalla" w:cs="Sakkal Majalla" w:hint="cs"/>
                <w:rtl/>
              </w:rPr>
              <w:t>النثر</w:t>
            </w:r>
            <w:r w:rsidRPr="00F03EBE">
              <w:rPr>
                <w:rFonts w:ascii="Sakkal Majalla" w:hAnsi="Sakkal Majalla" w:cs="Sakkal Majalla"/>
                <w:rtl/>
              </w:rPr>
              <w:t xml:space="preserve"> قديمًا</w:t>
            </w:r>
          </w:p>
          <w:p w14:paraId="42BAD3A6" w14:textId="77777777" w:rsidR="00E93976" w:rsidRDefault="00E93976" w:rsidP="00543F6F">
            <w:pPr>
              <w:pStyle w:val="ps1numbered"/>
              <w:numPr>
                <w:ilvl w:val="0"/>
                <w:numId w:val="7"/>
              </w:numPr>
              <w:ind w:left="245" w:hanging="245"/>
              <w:rPr>
                <w:rFonts w:ascii="Sakkal Majalla" w:hAnsi="Sakkal Majalla" w:cs="Sakkal Majalla"/>
              </w:rPr>
            </w:pPr>
            <w:r w:rsidRPr="00E93976">
              <w:rPr>
                <w:rFonts w:ascii="Sakkal Majalla" w:hAnsi="Sakkal Majalla" w:cs="Sakkal Majalla"/>
                <w:rtl/>
                <w:lang w:bidi="ar-JO"/>
              </w:rPr>
              <w:t>الرسائل: القاضي الفاضل</w:t>
            </w:r>
          </w:p>
          <w:p w14:paraId="1B89BE93" w14:textId="77777777" w:rsidR="00E93976" w:rsidRDefault="00543F6F" w:rsidP="00543F6F">
            <w:pPr>
              <w:pStyle w:val="ps1numbered"/>
              <w:numPr>
                <w:ilvl w:val="0"/>
                <w:numId w:val="7"/>
              </w:numPr>
              <w:ind w:left="245" w:hanging="245"/>
              <w:rPr>
                <w:rFonts w:ascii="Sakkal Majalla" w:hAnsi="Sakkal Majalla" w:cs="Sakkal Majalla"/>
              </w:rPr>
            </w:pPr>
            <w:r w:rsidRPr="00543F6F">
              <w:rPr>
                <w:rFonts w:ascii="Sakkal Majalla" w:hAnsi="Sakkal Majalla" w:cs="Sakkal Majalla"/>
                <w:rtl/>
              </w:rPr>
              <w:lastRenderedPageBreak/>
              <w:t>الرحلة: رحلتي إلى بيت المقدس، الشيخ عبد الغني النابلسي</w:t>
            </w:r>
          </w:p>
          <w:p w14:paraId="29E238F4" w14:textId="77777777" w:rsidR="00543F6F" w:rsidRDefault="00543F6F" w:rsidP="00543F6F">
            <w:pPr>
              <w:pStyle w:val="ps1numbered"/>
              <w:numPr>
                <w:ilvl w:val="0"/>
                <w:numId w:val="7"/>
              </w:numPr>
              <w:ind w:left="245" w:hanging="245"/>
              <w:rPr>
                <w:rFonts w:ascii="Sakkal Majalla" w:hAnsi="Sakkal Majalla" w:cs="Sakkal Majalla"/>
              </w:rPr>
            </w:pPr>
            <w:r w:rsidRPr="00543F6F">
              <w:rPr>
                <w:rFonts w:ascii="Sakkal Majalla" w:hAnsi="Sakkal Majalla" w:cs="Sakkal Majalla"/>
                <w:rtl/>
              </w:rPr>
              <w:t>الخطبة: محيي الدين بن الزكي</w:t>
            </w:r>
          </w:p>
          <w:p w14:paraId="7D43B731" w14:textId="77777777" w:rsidR="00932B52" w:rsidRDefault="00932B52" w:rsidP="00932B52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</w:p>
          <w:p w14:paraId="577342EF" w14:textId="77777777" w:rsidR="00932B52" w:rsidRDefault="00932B52" w:rsidP="00932B52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</w:p>
          <w:p w14:paraId="36F7E086" w14:textId="77777777" w:rsidR="00932B52" w:rsidRDefault="00932B52" w:rsidP="00932B52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</w:p>
          <w:p w14:paraId="755E00DD" w14:textId="384584DE" w:rsidR="00932B52" w:rsidRPr="00FE6762" w:rsidRDefault="00932B52" w:rsidP="00932B52">
            <w:pPr>
              <w:pStyle w:val="ps1numbered"/>
              <w:numPr>
                <w:ilvl w:val="0"/>
                <w:numId w:val="7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كتاب الاعتبار، أسامة بن منقذ</w:t>
            </w:r>
          </w:p>
        </w:tc>
        <w:tc>
          <w:tcPr>
            <w:tcW w:w="1350" w:type="dxa"/>
            <w:shd w:val="clear" w:color="auto" w:fill="auto"/>
          </w:tcPr>
          <w:p w14:paraId="755E00DF" w14:textId="77777777" w:rsidR="0036352B" w:rsidRPr="00FE6762" w:rsidRDefault="0036352B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</w:p>
        </w:tc>
        <w:tc>
          <w:tcPr>
            <w:tcW w:w="1722" w:type="dxa"/>
            <w:shd w:val="clear" w:color="auto" w:fill="auto"/>
          </w:tcPr>
          <w:p w14:paraId="755E00E0" w14:textId="100E001B" w:rsidR="0036352B" w:rsidRPr="00472BA9" w:rsidRDefault="00226575" w:rsidP="00543F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26575">
              <w:rPr>
                <w:rFonts w:cs="Arial"/>
                <w:rtl/>
              </w:rPr>
              <w:t>تقارير أو مشروع بحث للمادة يناقش في اللقاء المتزامن</w:t>
            </w:r>
          </w:p>
        </w:tc>
        <w:tc>
          <w:tcPr>
            <w:tcW w:w="1876" w:type="dxa"/>
          </w:tcPr>
          <w:p w14:paraId="755E00E1" w14:textId="57BF0B95" w:rsidR="0036352B" w:rsidRPr="00FE6762" w:rsidRDefault="00FF1FF6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الأعمال الأدبية المشار إليها</w:t>
            </w:r>
          </w:p>
        </w:tc>
      </w:tr>
      <w:tr w:rsidR="00543F6F" w:rsidRPr="00CD4FC3" w14:paraId="31E436EC" w14:textId="77777777" w:rsidTr="001D7729">
        <w:tc>
          <w:tcPr>
            <w:tcW w:w="984" w:type="dxa"/>
            <w:shd w:val="clear" w:color="auto" w:fill="auto"/>
          </w:tcPr>
          <w:p w14:paraId="39740421" w14:textId="77777777" w:rsidR="00543F6F" w:rsidRDefault="002901C3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lastRenderedPageBreak/>
              <w:t>12</w:t>
            </w:r>
          </w:p>
          <w:p w14:paraId="52270CD4" w14:textId="77777777" w:rsidR="002901C3" w:rsidRDefault="002901C3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61B4BCBB" w14:textId="77777777" w:rsidR="002901C3" w:rsidRDefault="002901C3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75130E1D" w14:textId="77777777" w:rsidR="002901C3" w:rsidRDefault="002901C3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72989CFE" w14:textId="77777777" w:rsidR="002901C3" w:rsidRDefault="002901C3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</w:p>
          <w:p w14:paraId="13AB7392" w14:textId="16221313" w:rsidR="002901C3" w:rsidRDefault="002901C3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13</w:t>
            </w:r>
          </w:p>
        </w:tc>
        <w:tc>
          <w:tcPr>
            <w:tcW w:w="2250" w:type="dxa"/>
            <w:shd w:val="clear" w:color="auto" w:fill="auto"/>
          </w:tcPr>
          <w:p w14:paraId="5E7666C3" w14:textId="77777777" w:rsidR="00543F6F" w:rsidRDefault="008B3452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  <w:r w:rsidRPr="008B3452">
              <w:rPr>
                <w:rFonts w:ascii="Sakkal Majalla" w:hAnsi="Sakkal Majalla" w:cs="Sakkal Majalla"/>
                <w:rtl/>
              </w:rPr>
              <w:t xml:space="preserve">صورة القدس في الشعر </w:t>
            </w:r>
            <w:r>
              <w:rPr>
                <w:rFonts w:ascii="Sakkal Majalla" w:hAnsi="Sakkal Majalla" w:cs="Sakkal Majalla" w:hint="cs"/>
                <w:rtl/>
              </w:rPr>
              <w:t>حديثًا</w:t>
            </w:r>
          </w:p>
          <w:p w14:paraId="6A2260DE" w14:textId="7C8BC10D" w:rsidR="002020B6" w:rsidRDefault="002020B6" w:rsidP="002020B6">
            <w:pPr>
              <w:pStyle w:val="a6"/>
              <w:numPr>
                <w:ilvl w:val="0"/>
                <w:numId w:val="8"/>
              </w:numPr>
              <w:bidi/>
              <w:ind w:left="155" w:hanging="155"/>
              <w:rPr>
                <w:rFonts w:ascii="Sakkal Majalla" w:eastAsia="Times New Roman" w:hAnsi="Sakkal Majalla" w:cs="Sakkal Majalla"/>
                <w:lang w:val="en-GB"/>
              </w:rPr>
            </w:pPr>
            <w:r w:rsidRPr="002020B6">
              <w:rPr>
                <w:rFonts w:ascii="Sakkal Majalla" w:eastAsia="Times New Roman" w:hAnsi="Sakkal Majalla" w:cs="Sakkal Majalla"/>
                <w:rtl/>
                <w:lang w:val="en-GB"/>
              </w:rPr>
              <w:t>محمود حسن إسماعيل</w:t>
            </w:r>
          </w:p>
          <w:p w14:paraId="187A0ECE" w14:textId="3B5CF4A5" w:rsidR="00C94C24" w:rsidRDefault="00A37A7C" w:rsidP="00C94C24">
            <w:pPr>
              <w:pStyle w:val="a6"/>
              <w:numPr>
                <w:ilvl w:val="0"/>
                <w:numId w:val="8"/>
              </w:numPr>
              <w:bidi/>
              <w:ind w:left="155" w:hanging="155"/>
              <w:rPr>
                <w:rFonts w:ascii="Sakkal Majalla" w:eastAsia="Times New Roman" w:hAnsi="Sakkal Majalla" w:cs="Sakkal Majalla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val="en-GB"/>
              </w:rPr>
              <w:t xml:space="preserve"> عمر أبو ريشة</w:t>
            </w:r>
          </w:p>
          <w:p w14:paraId="78222D96" w14:textId="26DA93E8" w:rsidR="00A37A7C" w:rsidRDefault="00A37A7C" w:rsidP="00A37A7C">
            <w:pPr>
              <w:pStyle w:val="a6"/>
              <w:numPr>
                <w:ilvl w:val="0"/>
                <w:numId w:val="8"/>
              </w:numPr>
              <w:bidi/>
              <w:ind w:left="155" w:hanging="155"/>
              <w:rPr>
                <w:rFonts w:ascii="Sakkal Majalla" w:eastAsia="Times New Roman" w:hAnsi="Sakkal Majalla" w:cs="Sakkal Majalla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val="en-GB"/>
              </w:rPr>
              <w:t>بدوي الجبل</w:t>
            </w:r>
          </w:p>
          <w:p w14:paraId="2A68E80D" w14:textId="73BC189E" w:rsidR="00881EBE" w:rsidRDefault="00881EBE" w:rsidP="00881EBE">
            <w:pPr>
              <w:pStyle w:val="a6"/>
              <w:numPr>
                <w:ilvl w:val="0"/>
                <w:numId w:val="8"/>
              </w:numPr>
              <w:bidi/>
              <w:ind w:left="155" w:hanging="155"/>
              <w:rPr>
                <w:rFonts w:ascii="Sakkal Majalla" w:eastAsia="Times New Roman" w:hAnsi="Sakkal Majalla" w:cs="Sakkal Majalla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val="en-GB"/>
              </w:rPr>
              <w:t>فاروق جويدة</w:t>
            </w:r>
          </w:p>
          <w:p w14:paraId="51AA4987" w14:textId="7F9F06FF" w:rsidR="00A37A7C" w:rsidRDefault="00A37A7C" w:rsidP="00A37A7C">
            <w:pPr>
              <w:pStyle w:val="a6"/>
              <w:numPr>
                <w:ilvl w:val="0"/>
                <w:numId w:val="8"/>
              </w:numPr>
              <w:bidi/>
              <w:ind w:left="155" w:hanging="155"/>
              <w:rPr>
                <w:rFonts w:ascii="Sakkal Majalla" w:eastAsia="Times New Roman" w:hAnsi="Sakkal Majalla" w:cs="Sakkal Majalla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val="en-GB"/>
              </w:rPr>
              <w:t>نزار قباني</w:t>
            </w:r>
          </w:p>
          <w:p w14:paraId="12DC61D8" w14:textId="68B1DEFB" w:rsidR="00A37A7C" w:rsidRDefault="00A37A7C" w:rsidP="00A37A7C">
            <w:pPr>
              <w:pStyle w:val="a6"/>
              <w:numPr>
                <w:ilvl w:val="0"/>
                <w:numId w:val="8"/>
              </w:numPr>
              <w:bidi/>
              <w:ind w:left="155" w:hanging="155"/>
              <w:rPr>
                <w:rFonts w:ascii="Sakkal Majalla" w:eastAsia="Times New Roman" w:hAnsi="Sakkal Majalla" w:cs="Sakkal Majalla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val="en-GB"/>
              </w:rPr>
              <w:t>عبد الرحيم عمر</w:t>
            </w:r>
          </w:p>
          <w:p w14:paraId="0AC436BA" w14:textId="4FFD4731" w:rsidR="00A37A7C" w:rsidRDefault="00A37A7C" w:rsidP="00A37A7C">
            <w:pPr>
              <w:pStyle w:val="a6"/>
              <w:numPr>
                <w:ilvl w:val="0"/>
                <w:numId w:val="8"/>
              </w:numPr>
              <w:bidi/>
              <w:ind w:left="155" w:hanging="155"/>
              <w:rPr>
                <w:rFonts w:ascii="Sakkal Majalla" w:eastAsia="Times New Roman" w:hAnsi="Sakkal Majalla" w:cs="Sakkal Majalla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val="en-GB"/>
              </w:rPr>
              <w:t>هارون هاشم رشيد</w:t>
            </w:r>
          </w:p>
          <w:p w14:paraId="42A103C2" w14:textId="35421E2F" w:rsidR="00A37A7C" w:rsidRDefault="00A37A7C" w:rsidP="00A37A7C">
            <w:pPr>
              <w:pStyle w:val="a6"/>
              <w:numPr>
                <w:ilvl w:val="0"/>
                <w:numId w:val="8"/>
              </w:numPr>
              <w:bidi/>
              <w:ind w:left="155" w:hanging="155"/>
              <w:rPr>
                <w:rFonts w:ascii="Sakkal Majalla" w:eastAsia="Times New Roman" w:hAnsi="Sakkal Majalla" w:cs="Sakkal Majalla"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val="en-GB"/>
              </w:rPr>
              <w:t>سميح القاسم</w:t>
            </w:r>
          </w:p>
          <w:p w14:paraId="337D6A0D" w14:textId="0FCD323C" w:rsidR="008B3452" w:rsidRPr="00A37A7C" w:rsidRDefault="00A37A7C" w:rsidP="00A37A7C">
            <w:pPr>
              <w:pStyle w:val="a6"/>
              <w:numPr>
                <w:ilvl w:val="0"/>
                <w:numId w:val="8"/>
              </w:numPr>
              <w:bidi/>
              <w:ind w:left="155" w:hanging="155"/>
              <w:rPr>
                <w:rFonts w:ascii="Sakkal Majalla" w:eastAsia="Times New Roman" w:hAnsi="Sakkal Majalla" w:cs="Sakkal Majalla"/>
                <w:rtl/>
                <w:lang w:val="en-GB"/>
              </w:rPr>
            </w:pPr>
            <w:r>
              <w:rPr>
                <w:rFonts w:ascii="Sakkal Majalla" w:eastAsia="Times New Roman" w:hAnsi="Sakkal Majalla" w:cs="Sakkal Majalla" w:hint="cs"/>
                <w:rtl/>
                <w:lang w:val="en-GB"/>
              </w:rPr>
              <w:t>محمود درويش</w:t>
            </w:r>
          </w:p>
        </w:tc>
        <w:tc>
          <w:tcPr>
            <w:tcW w:w="1350" w:type="dxa"/>
            <w:shd w:val="clear" w:color="auto" w:fill="auto"/>
          </w:tcPr>
          <w:p w14:paraId="6D5A4F89" w14:textId="77777777" w:rsidR="00543F6F" w:rsidRPr="00FE6762" w:rsidRDefault="00543F6F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lang w:bidi="ar-JO"/>
              </w:rPr>
            </w:pPr>
          </w:p>
        </w:tc>
        <w:tc>
          <w:tcPr>
            <w:tcW w:w="1722" w:type="dxa"/>
            <w:shd w:val="clear" w:color="auto" w:fill="auto"/>
          </w:tcPr>
          <w:p w14:paraId="3CAA1A4E" w14:textId="2C0E9D29" w:rsidR="00543F6F" w:rsidRPr="00A857BC" w:rsidRDefault="00226575" w:rsidP="00543F6F">
            <w:pPr>
              <w:jc w:val="center"/>
              <w:rPr>
                <w:lang w:bidi="ar-JO"/>
              </w:rPr>
            </w:pPr>
            <w:r w:rsidRPr="00226575">
              <w:rPr>
                <w:rFonts w:cs="Arial"/>
                <w:rtl/>
              </w:rPr>
              <w:t>تقارير أو مشروع بحث للمادة يناقش في اللقاء المتزامن</w:t>
            </w:r>
          </w:p>
        </w:tc>
        <w:tc>
          <w:tcPr>
            <w:tcW w:w="1876" w:type="dxa"/>
          </w:tcPr>
          <w:p w14:paraId="64BFEC97" w14:textId="666B5EE7" w:rsidR="00543F6F" w:rsidRPr="00CC0F74" w:rsidRDefault="00FF1FF6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دواوين الشعراء المشار إليهم</w:t>
            </w:r>
          </w:p>
        </w:tc>
      </w:tr>
      <w:tr w:rsidR="007120C7" w:rsidRPr="00CD4FC3" w14:paraId="5CEA072A" w14:textId="77777777" w:rsidTr="001D7729">
        <w:tc>
          <w:tcPr>
            <w:tcW w:w="984" w:type="dxa"/>
            <w:shd w:val="clear" w:color="auto" w:fill="auto"/>
          </w:tcPr>
          <w:p w14:paraId="400EBA2D" w14:textId="777E9D4F" w:rsidR="007120C7" w:rsidRDefault="002901C3" w:rsidP="00543F6F">
            <w:pPr>
              <w:pStyle w:val="ps1numbered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000000"/>
                <w:rtl/>
              </w:rPr>
            </w:pPr>
            <w:r>
              <w:rPr>
                <w:rFonts w:ascii="Times New Roman" w:hAnsi="Times New Roman" w:hint="cs"/>
                <w:color w:val="000000"/>
                <w:rtl/>
              </w:rPr>
              <w:t>14</w:t>
            </w:r>
          </w:p>
        </w:tc>
        <w:tc>
          <w:tcPr>
            <w:tcW w:w="2250" w:type="dxa"/>
            <w:shd w:val="clear" w:color="auto" w:fill="auto"/>
          </w:tcPr>
          <w:p w14:paraId="3E4F50FE" w14:textId="77777777" w:rsidR="007120C7" w:rsidRDefault="007120C7" w:rsidP="007120C7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  <w:r w:rsidRPr="007120C7">
              <w:rPr>
                <w:rFonts w:ascii="Sakkal Majalla" w:hAnsi="Sakkal Majalla" w:cs="Sakkal Majalla"/>
                <w:rtl/>
              </w:rPr>
              <w:t xml:space="preserve">صورة القدس في </w:t>
            </w:r>
            <w:r>
              <w:rPr>
                <w:rFonts w:ascii="Sakkal Majalla" w:hAnsi="Sakkal Majalla" w:cs="Sakkal Majalla" w:hint="cs"/>
                <w:rtl/>
              </w:rPr>
              <w:t>الرواية ال</w:t>
            </w:r>
            <w:r w:rsidRPr="007120C7">
              <w:rPr>
                <w:rFonts w:ascii="Sakkal Majalla" w:hAnsi="Sakkal Majalla" w:cs="Sakkal Majalla" w:hint="cs"/>
                <w:rtl/>
              </w:rPr>
              <w:t>حديث</w:t>
            </w:r>
            <w:r>
              <w:rPr>
                <w:rFonts w:ascii="Sakkal Majalla" w:hAnsi="Sakkal Majalla" w:cs="Sakkal Majalla" w:hint="cs"/>
                <w:rtl/>
              </w:rPr>
              <w:t>ة</w:t>
            </w:r>
          </w:p>
          <w:p w14:paraId="5745903C" w14:textId="77777777" w:rsidR="007120C7" w:rsidRDefault="005A3248" w:rsidP="005A3248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  <w:r w:rsidRPr="005A3248">
              <w:rPr>
                <w:rFonts w:ascii="Sakkal Majalla" w:hAnsi="Sakkal Majalla" w:cs="Sakkal Majalla" w:hint="cs"/>
                <w:rtl/>
              </w:rPr>
              <w:t>1.</w:t>
            </w:r>
            <w:r>
              <w:rPr>
                <w:rFonts w:ascii="Sakkal Majalla" w:hAnsi="Sakkal Majalla" w:cs="Sakkal Majalla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صورة وأيقونة وعهد قديم، سحر خليفة</w:t>
            </w:r>
          </w:p>
          <w:p w14:paraId="7B37F3D4" w14:textId="57D05DC0" w:rsidR="005A3248" w:rsidRDefault="005A3248" w:rsidP="005A3248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2. أشباح القدس</w:t>
            </w:r>
            <w:r w:rsidR="00D2617F">
              <w:rPr>
                <w:rFonts w:ascii="Sakkal Majalla" w:hAnsi="Sakkal Majalla" w:cs="Sakkal Majalla" w:hint="cs"/>
                <w:rtl/>
              </w:rPr>
              <w:t>،</w:t>
            </w:r>
            <w:r>
              <w:rPr>
                <w:rFonts w:ascii="Sakkal Majalla" w:hAnsi="Sakkal Majalla" w:cs="Sakkal Majalla" w:hint="cs"/>
                <w:rtl/>
              </w:rPr>
              <w:t xml:space="preserve"> واسيني الأعرج</w:t>
            </w:r>
          </w:p>
          <w:p w14:paraId="15FF29C1" w14:textId="16F41274" w:rsidR="00D2617F" w:rsidRDefault="00D2617F" w:rsidP="005A3248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3. مصابيح أورشليم</w:t>
            </w:r>
            <w:r w:rsidR="00FC5562">
              <w:rPr>
                <w:rFonts w:ascii="Sakkal Majalla" w:hAnsi="Sakkal Majalla" w:cs="Sakkal Majalla" w:hint="cs"/>
                <w:rtl/>
              </w:rPr>
              <w:t>،</w:t>
            </w:r>
            <w:r>
              <w:rPr>
                <w:rFonts w:ascii="Sakkal Majalla" w:hAnsi="Sakkal Majalla" w:cs="Sakkal Majalla" w:hint="cs"/>
                <w:rtl/>
              </w:rPr>
              <w:t xml:space="preserve"> علي بدر</w:t>
            </w:r>
          </w:p>
          <w:p w14:paraId="10091EE0" w14:textId="753E0E29" w:rsidR="00D2617F" w:rsidRPr="008B3452" w:rsidRDefault="00D2617F" w:rsidP="005A3248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4. </w:t>
            </w:r>
            <w:r w:rsidR="00FC5562">
              <w:rPr>
                <w:rFonts w:ascii="Sakkal Majalla" w:hAnsi="Sakkal Majalla" w:cs="Sakkal Majalla" w:hint="cs"/>
                <w:rtl/>
              </w:rPr>
              <w:t>قصة عن الحب والظلام، عاموس عوز</w:t>
            </w:r>
          </w:p>
        </w:tc>
        <w:tc>
          <w:tcPr>
            <w:tcW w:w="1350" w:type="dxa"/>
            <w:shd w:val="clear" w:color="auto" w:fill="auto"/>
          </w:tcPr>
          <w:p w14:paraId="48F238A3" w14:textId="77777777" w:rsidR="007120C7" w:rsidRPr="00FE6762" w:rsidRDefault="007120C7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lang w:bidi="ar-JO"/>
              </w:rPr>
            </w:pPr>
          </w:p>
        </w:tc>
        <w:tc>
          <w:tcPr>
            <w:tcW w:w="1722" w:type="dxa"/>
            <w:shd w:val="clear" w:color="auto" w:fill="auto"/>
          </w:tcPr>
          <w:p w14:paraId="0F73A713" w14:textId="78559F90" w:rsidR="007120C7" w:rsidRPr="00A37A7C" w:rsidRDefault="00226575" w:rsidP="00543F6F">
            <w:pPr>
              <w:jc w:val="center"/>
              <w:rPr>
                <w:rFonts w:cs="Arial"/>
                <w:rtl/>
              </w:rPr>
            </w:pPr>
            <w:r w:rsidRPr="00226575">
              <w:rPr>
                <w:rFonts w:cs="Arial"/>
                <w:rtl/>
              </w:rPr>
              <w:t>تقارير أو مشروع بحث للمادة يناقش في اللقاء المتزامن</w:t>
            </w:r>
          </w:p>
        </w:tc>
        <w:tc>
          <w:tcPr>
            <w:tcW w:w="1876" w:type="dxa"/>
          </w:tcPr>
          <w:p w14:paraId="62DD3FEB" w14:textId="3D31E0BB" w:rsidR="007120C7" w:rsidRPr="00CC0F74" w:rsidRDefault="00FF1FF6" w:rsidP="00543F6F">
            <w:pPr>
              <w:pStyle w:val="ps1numbered"/>
              <w:numPr>
                <w:ilvl w:val="0"/>
                <w:numId w:val="0"/>
              </w:num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الأعمال الروائية المذكورة</w:t>
            </w:r>
          </w:p>
        </w:tc>
      </w:tr>
    </w:tbl>
    <w:p w14:paraId="755E00F3" w14:textId="77777777" w:rsidR="00B052F6" w:rsidRDefault="00B052F6" w:rsidP="00B052F6">
      <w:pPr>
        <w:bidi/>
      </w:pPr>
      <w:r>
        <w:br w:type="page"/>
      </w:r>
    </w:p>
    <w:p w14:paraId="755E019C" w14:textId="77777777" w:rsidR="00B052F6" w:rsidRDefault="00B052F6" w:rsidP="00B052F6">
      <w:pPr>
        <w:pStyle w:val="HTML"/>
        <w:bidi/>
        <w:spacing w:line="480" w:lineRule="atLeast"/>
        <w:rPr>
          <w:rFonts w:ascii="Sakkal Majalla" w:hAnsi="Sakkal Majalla" w:cs="Sakkal Majalla"/>
          <w:sz w:val="22"/>
          <w:szCs w:val="22"/>
          <w:rtl/>
          <w:lang w:val="en-GB"/>
        </w:rPr>
      </w:pPr>
      <w:r>
        <w:rPr>
          <w:rFonts w:ascii="Sakkal Majalla" w:hAnsi="Sakkal Majalla" w:cs="Sakkal Majalla" w:hint="cs"/>
          <w:sz w:val="22"/>
          <w:szCs w:val="22"/>
          <w:rtl/>
          <w:lang w:val="en-GB"/>
        </w:rPr>
        <w:lastRenderedPageBreak/>
        <w:t>*</w:t>
      </w:r>
      <w:r w:rsidRPr="002645F1">
        <w:rPr>
          <w:rFonts w:ascii="Sakkal Majalla" w:hAnsi="Sakkal Majalla" w:cs="Sakkal Majalla" w:hint="cs"/>
          <w:sz w:val="22"/>
          <w:szCs w:val="22"/>
          <w:rtl/>
          <w:lang w:val="en-GB"/>
        </w:rPr>
        <w:t>أساليب</w:t>
      </w:r>
      <w:r>
        <w:rPr>
          <w:rFonts w:ascii="Sakkal Majalla" w:hAnsi="Sakkal Majalla" w:cs="Sakkal Majalla" w:hint="cs"/>
          <w:sz w:val="22"/>
          <w:szCs w:val="22"/>
          <w:rtl/>
          <w:lang w:val="en-GB"/>
        </w:rPr>
        <w:t xml:space="preserve"> التعلّم </w:t>
      </w:r>
      <w:r w:rsidRPr="002645F1">
        <w:rPr>
          <w:rFonts w:ascii="Sakkal Majalla" w:hAnsi="Sakkal Majalla" w:cs="Sakkal Majalla" w:hint="cs"/>
          <w:sz w:val="22"/>
          <w:szCs w:val="22"/>
          <w:rtl/>
          <w:lang w:val="en-GB"/>
        </w:rPr>
        <w:t>تشمل: محاضرة متزامنة</w:t>
      </w:r>
      <w:r>
        <w:rPr>
          <w:rFonts w:ascii="Sakkal Majalla" w:hAnsi="Sakkal Majalla" w:cs="Sakkal Majalla" w:hint="cs"/>
          <w:sz w:val="22"/>
          <w:szCs w:val="22"/>
          <w:rtl/>
          <w:lang w:val="en-GB"/>
        </w:rPr>
        <w:t xml:space="preserve"> / لقاء، </w:t>
      </w:r>
      <w:r w:rsidRPr="002645F1">
        <w:rPr>
          <w:rFonts w:ascii="Sakkal Majalla" w:hAnsi="Sakkal Majalla" w:cs="Sakkal Majalla" w:hint="cs"/>
          <w:sz w:val="22"/>
          <w:szCs w:val="22"/>
          <w:rtl/>
          <w:lang w:val="en-GB"/>
        </w:rPr>
        <w:t>محاضرة غير متزامنة</w:t>
      </w:r>
      <w:r>
        <w:rPr>
          <w:rFonts w:ascii="Sakkal Majalla" w:hAnsi="Sakkal Majalla" w:cs="Sakkal Majalla" w:hint="cs"/>
          <w:sz w:val="22"/>
          <w:szCs w:val="22"/>
          <w:rtl/>
          <w:lang w:val="en-GB"/>
        </w:rPr>
        <w:t>/ لقاء.</w:t>
      </w:r>
    </w:p>
    <w:p w14:paraId="755E019D" w14:textId="77777777" w:rsidR="00B052F6" w:rsidRPr="007A4CDF" w:rsidRDefault="00B052F6" w:rsidP="00B052F6">
      <w:pPr>
        <w:pStyle w:val="7"/>
        <w:bidi/>
        <w:rPr>
          <w:rFonts w:ascii="Sakkal Majalla" w:hAnsi="Sakkal Majalla" w:cs="Sakkal Majalla"/>
          <w:b/>
          <w:bCs/>
          <w:rtl/>
        </w:rPr>
      </w:pPr>
      <w:r>
        <w:rPr>
          <w:rFonts w:ascii="Sakkal Majalla" w:hAnsi="Sakkal Majalla" w:cs="Sakkal Majalla" w:hint="cs"/>
          <w:rtl/>
        </w:rPr>
        <w:t>*أساليب التقييم تشمل: الواجبات المنزلية</w:t>
      </w:r>
      <w:r w:rsidRPr="000B2949">
        <w:rPr>
          <w:rFonts w:ascii="Sakkal Majalla" w:hAnsi="Sakkal Majalla" w:cs="Sakkal Majalla" w:hint="cs"/>
          <w:rtl/>
        </w:rPr>
        <w:t xml:space="preserve">، </w:t>
      </w:r>
      <w:r>
        <w:rPr>
          <w:rFonts w:ascii="Sakkal Majalla" w:hAnsi="Sakkal Majalla" w:cs="Sakkal Majalla" w:hint="cs"/>
          <w:rtl/>
        </w:rPr>
        <w:t>اختبار قصير</w:t>
      </w:r>
      <w:r w:rsidRPr="000B2949">
        <w:rPr>
          <w:rFonts w:ascii="Sakkal Majalla" w:hAnsi="Sakkal Majalla" w:cs="Sakkal Majalla" w:hint="cs"/>
          <w:rtl/>
        </w:rPr>
        <w:t xml:space="preserve">، </w:t>
      </w:r>
      <w:r>
        <w:rPr>
          <w:rFonts w:ascii="Sakkal Majalla" w:hAnsi="Sakkal Majalla" w:cs="Sakkal Majalla" w:hint="cs"/>
          <w:rtl/>
        </w:rPr>
        <w:t>امتحان،</w:t>
      </w:r>
      <w:r w:rsidRPr="000B2949">
        <w:rPr>
          <w:rFonts w:ascii="Sakkal Majalla" w:hAnsi="Sakkal Majalla" w:cs="Sakkal Majalla" w:hint="cs"/>
          <w:rtl/>
        </w:rPr>
        <w:t xml:space="preserve"> اختبار قبل المختبر ... إلخ</w:t>
      </w:r>
      <w:r>
        <w:rPr>
          <w:rFonts w:ascii="Sakkal Majalla" w:hAnsi="Sakkal Majalla" w:cs="Sakkal Majalla" w:hint="cs"/>
          <w:rtl/>
        </w:rPr>
        <w:t>.</w:t>
      </w:r>
    </w:p>
    <w:p w14:paraId="755E019E" w14:textId="77777777" w:rsidR="00B052F6" w:rsidRPr="002645F1" w:rsidRDefault="00B052F6" w:rsidP="00B052F6">
      <w:pPr>
        <w:pStyle w:val="HTML"/>
        <w:bidi/>
        <w:spacing w:line="480" w:lineRule="atLeast"/>
        <w:rPr>
          <w:rFonts w:ascii="Sakkal Majalla" w:hAnsi="Sakkal Majalla" w:cs="Sakkal Majalla"/>
          <w:sz w:val="22"/>
          <w:szCs w:val="22"/>
          <w:rtl/>
          <w:lang w:val="en-GB"/>
        </w:rPr>
      </w:pPr>
    </w:p>
    <w:p w14:paraId="755E019F" w14:textId="77777777" w:rsidR="00B052F6" w:rsidRDefault="00B052F6" w:rsidP="00B052F6">
      <w:pPr>
        <w:pStyle w:val="ps2"/>
        <w:bidi/>
        <w:spacing w:before="0" w:after="0" w:line="240" w:lineRule="auto"/>
        <w:rPr>
          <w:rFonts w:ascii="Sakkal Majalla" w:hAnsi="Sakkal Majalla" w:cs="Sakkal Majalla"/>
          <w:sz w:val="22"/>
          <w:szCs w:val="22"/>
          <w:rtl/>
        </w:rPr>
      </w:pPr>
    </w:p>
    <w:p w14:paraId="755E01A0" w14:textId="77777777" w:rsidR="00B052F6" w:rsidRPr="00CF165C" w:rsidRDefault="00B052F6" w:rsidP="00B052F6">
      <w:pPr>
        <w:pStyle w:val="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23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. أساليب التقييم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052F6" w:rsidRPr="00FE6762" w14:paraId="755E01DB" w14:textId="77777777" w:rsidTr="001F021B">
        <w:trPr>
          <w:jc w:val="center"/>
        </w:trPr>
        <w:tc>
          <w:tcPr>
            <w:tcW w:w="10008" w:type="dxa"/>
          </w:tcPr>
          <w:p w14:paraId="755E01A1" w14:textId="77777777" w:rsidR="00B052F6" w:rsidRDefault="00B052F6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>يتم إثبات تحقق نتاجات التعلم المستهدفة من خلال أساليب التقييم والمتطلبات التالية:</w:t>
            </w:r>
          </w:p>
          <w:p w14:paraId="2854986D" w14:textId="77777777" w:rsidR="00B052F6" w:rsidRDefault="00A7353B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المشاركات والأنشطة ................................................................................. 30 علامة</w:t>
            </w:r>
          </w:p>
          <w:p w14:paraId="46F0B246" w14:textId="77777777" w:rsidR="00A7353B" w:rsidRDefault="00A7353B" w:rsidP="001F021B">
            <w:pPr>
              <w:pStyle w:val="ps1Cha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rtl/>
              </w:rPr>
              <w:t>البحث .......................................................................................................  30 علامة</w:t>
            </w:r>
          </w:p>
          <w:p w14:paraId="755E01DA" w14:textId="0FFE12D0" w:rsidR="00A7353B" w:rsidRPr="00FE6762" w:rsidRDefault="00A7353B" w:rsidP="001F021B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الامتحان النهائي ........................................................................................40 علامة</w:t>
            </w:r>
          </w:p>
        </w:tc>
      </w:tr>
    </w:tbl>
    <w:p w14:paraId="755E01DC" w14:textId="77777777" w:rsidR="00B052F6" w:rsidRPr="00CF165C" w:rsidRDefault="00B052F6" w:rsidP="00B052F6">
      <w:pPr>
        <w:pStyle w:val="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24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</w:t>
      </w: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متطلبات المادة</w:t>
      </w:r>
    </w:p>
    <w:tbl>
      <w:tblPr>
        <w:bidiVisual/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B052F6" w:rsidRPr="00CD4FC3" w14:paraId="755E01E0" w14:textId="77777777" w:rsidTr="001F021B">
        <w:tc>
          <w:tcPr>
            <w:tcW w:w="9900" w:type="dxa"/>
            <w:shd w:val="clear" w:color="auto" w:fill="auto"/>
          </w:tcPr>
          <w:p w14:paraId="755E01DD" w14:textId="77777777" w:rsidR="00B052F6" w:rsidRDefault="00B052F6" w:rsidP="001F021B">
            <w:pPr>
              <w:pStyle w:val="ps1Char"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على الطالب أن يمتل</w:t>
            </w:r>
            <w:r>
              <w:rPr>
                <w:rFonts w:ascii="Sakkal Majalla" w:hAnsi="Sakkal Majalla" w:cs="Sakkal Majalla" w:hint="cs"/>
                <w:rtl/>
                <w:lang w:bidi="ar-JO"/>
              </w:rPr>
              <w:t>ك</w:t>
            </w:r>
            <w:r w:rsidRPr="00CD4FC3">
              <w:rPr>
                <w:rFonts w:ascii="Sakkal Majalla" w:hAnsi="Sakkal Majalla" w:cs="Sakkal Majalla" w:hint="cs"/>
                <w:rtl/>
              </w:rPr>
              <w:t xml:space="preserve"> جهاز حاسوب موصول بالأنترنت، كاميرا، حساب على المنصة الإلكترونية المستخدمة.</w:t>
            </w:r>
          </w:p>
          <w:p w14:paraId="755E01DE" w14:textId="77777777" w:rsidR="00B052F6" w:rsidRDefault="00B052F6" w:rsidP="001F021B">
            <w:pPr>
              <w:pStyle w:val="ps1Char"/>
              <w:jc w:val="center"/>
              <w:rPr>
                <w:rFonts w:ascii="Sakkal Majalla" w:hAnsi="Sakkal Majalla" w:cs="Sakkal Majalla"/>
              </w:rPr>
            </w:pPr>
          </w:p>
          <w:p w14:paraId="755E01DF" w14:textId="77777777" w:rsidR="00B052F6" w:rsidRPr="00CD4FC3" w:rsidRDefault="00B052F6" w:rsidP="001F021B">
            <w:pPr>
              <w:pStyle w:val="ps1Char"/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755E01E1" w14:textId="77777777" w:rsidR="00B052F6" w:rsidRPr="00CF165C" w:rsidRDefault="00B052F6" w:rsidP="00B052F6">
      <w:pPr>
        <w:pStyle w:val="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25</w:t>
      </w: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 xml:space="preserve"> 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السياسات المتبعة بالمادة</w:t>
      </w:r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92"/>
      </w:tblGrid>
      <w:tr w:rsidR="00B052F6" w:rsidRPr="00FE6762" w14:paraId="755E01E8" w14:textId="77777777" w:rsidTr="001F021B">
        <w:trPr>
          <w:jc w:val="center"/>
        </w:trPr>
        <w:tc>
          <w:tcPr>
            <w:tcW w:w="9892" w:type="dxa"/>
          </w:tcPr>
          <w:p w14:paraId="755E01E2" w14:textId="77777777"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أ- سياسة الحضور والغياب</w:t>
            </w:r>
          </w:p>
          <w:p w14:paraId="755E01E3" w14:textId="77777777"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ب- الغياب عن الامتحانات وتسليم الواجبات في الوقت المحدد</w:t>
            </w:r>
          </w:p>
          <w:p w14:paraId="755E01E4" w14:textId="77777777"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ج- إجراءات السلامة والصحة</w:t>
            </w:r>
          </w:p>
          <w:p w14:paraId="755E01E5" w14:textId="77777777"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د- الغش والخروج عن النظام الصفي</w:t>
            </w:r>
          </w:p>
          <w:p w14:paraId="755E01E6" w14:textId="77777777"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b/>
                <w:rtl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ه- إعطاء الدرجات</w:t>
            </w:r>
          </w:p>
          <w:p w14:paraId="755E01E7" w14:textId="77777777" w:rsidR="00B052F6" w:rsidRPr="00FE6762" w:rsidRDefault="00B052F6" w:rsidP="001F021B">
            <w:pPr>
              <w:bidi/>
              <w:spacing w:before="80" w:line="276" w:lineRule="auto"/>
              <w:rPr>
                <w:rFonts w:ascii="Sakkal Majalla" w:hAnsi="Sakkal Majalla" w:cs="Sakkal Majalla"/>
                <w:rtl/>
                <w:lang w:bidi="ar-JO"/>
              </w:rPr>
            </w:pPr>
            <w:r w:rsidRPr="00FE6762">
              <w:rPr>
                <w:rFonts w:ascii="Sakkal Majalla" w:hAnsi="Sakkal Majalla" w:cs="Sakkal Majalla"/>
                <w:b/>
                <w:rtl/>
              </w:rPr>
              <w:t>و- الخدمات المتوفرة بالجامعة والتي تسهم في دراسة المادة</w:t>
            </w:r>
          </w:p>
        </w:tc>
      </w:tr>
    </w:tbl>
    <w:p w14:paraId="755E01E9" w14:textId="77777777" w:rsidR="00B052F6" w:rsidRPr="00CF165C" w:rsidRDefault="00B052F6" w:rsidP="00B052F6">
      <w:pPr>
        <w:pStyle w:val="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CF165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26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 w:rsidRPr="00CF16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المراجع</w:t>
      </w:r>
    </w:p>
    <w:tbl>
      <w:tblPr>
        <w:tblW w:w="99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052F6" w:rsidRPr="00FE6762" w14:paraId="755E01ED" w14:textId="77777777" w:rsidTr="001F021B">
        <w:trPr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01EA" w14:textId="198A6B3E" w:rsidR="00B052F6" w:rsidRDefault="00B052F6" w:rsidP="001F021B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rtl/>
              </w:rPr>
            </w:pPr>
            <w:r w:rsidRPr="00FE6762">
              <w:rPr>
                <w:rFonts w:ascii="Sakkal Majalla" w:hAnsi="Sakkal Majalla" w:cs="Sakkal Majalla"/>
                <w:rtl/>
              </w:rPr>
              <w:t>أ-  الكتب المطلوبة، والقراءات والمواد السمعية والبصرية المخصصة:</w:t>
            </w:r>
          </w:p>
          <w:p w14:paraId="6E40E158" w14:textId="77777777" w:rsidR="00404F51" w:rsidRDefault="00404F51" w:rsidP="00404F51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rtl/>
              </w:rPr>
            </w:pPr>
          </w:p>
          <w:p w14:paraId="41B36083" w14:textId="77777777" w:rsidR="00404F51" w:rsidRPr="00FE6762" w:rsidRDefault="00404F51" w:rsidP="00404F51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  <w:rtl/>
              </w:rPr>
            </w:pPr>
          </w:p>
          <w:p w14:paraId="755E01EB" w14:textId="77777777" w:rsidR="00B052F6" w:rsidRPr="00FE6762" w:rsidRDefault="00B052F6" w:rsidP="001F021B">
            <w:pPr>
              <w:tabs>
                <w:tab w:val="left" w:pos="1686"/>
              </w:tabs>
              <w:bidi/>
              <w:jc w:val="center"/>
              <w:rPr>
                <w:rFonts w:ascii="Sakkal Majalla" w:hAnsi="Sakkal Majalla" w:cs="Sakkal Majalla"/>
                <w:rtl/>
              </w:rPr>
            </w:pPr>
          </w:p>
          <w:p w14:paraId="755E01EC" w14:textId="77777777" w:rsidR="00B052F6" w:rsidRPr="00CF165C" w:rsidRDefault="00B052F6" w:rsidP="001F021B">
            <w:pPr>
              <w:tabs>
                <w:tab w:val="left" w:pos="1686"/>
              </w:tabs>
              <w:bidi/>
              <w:rPr>
                <w:rFonts w:ascii="Sakkal Majalla" w:hAnsi="Sakkal Majalla" w:cs="Sakkal Majalla"/>
              </w:rPr>
            </w:pPr>
            <w:r w:rsidRPr="00FE6762">
              <w:rPr>
                <w:rFonts w:ascii="Sakkal Majalla" w:hAnsi="Sakkal Majalla" w:cs="Sakkal Majalla"/>
                <w:rtl/>
              </w:rPr>
              <w:t>ب-  الكتب الموصى بها، وغيرها من المواد التعليمية الورقية والإلكترونية.</w:t>
            </w:r>
          </w:p>
        </w:tc>
      </w:tr>
    </w:tbl>
    <w:p w14:paraId="755E01EE" w14:textId="77777777" w:rsidR="00B052F6" w:rsidRPr="00007A76" w:rsidRDefault="00B052F6" w:rsidP="00B052F6">
      <w:pPr>
        <w:pStyle w:val="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lastRenderedPageBreak/>
        <w:t xml:space="preserve"> </w:t>
      </w:r>
      <w:r w:rsidRPr="00007A76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27</w:t>
      </w:r>
      <w:r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.</w:t>
      </w:r>
      <w:r w:rsidRPr="00007A76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معلومات إضافية</w:t>
      </w:r>
    </w:p>
    <w:tbl>
      <w:tblPr>
        <w:tblW w:w="1008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052F6" w:rsidRPr="00FE6762" w14:paraId="755E01F2" w14:textId="77777777" w:rsidTr="00B052F6">
        <w:tc>
          <w:tcPr>
            <w:tcW w:w="10080" w:type="dxa"/>
          </w:tcPr>
          <w:p w14:paraId="2FC7143E" w14:textId="77777777" w:rsidR="00DD0033" w:rsidRPr="00DD0033" w:rsidRDefault="00DD0033" w:rsidP="00DD0033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</w:rPr>
            </w:pPr>
            <w:r w:rsidRPr="00DD0033">
              <w:rPr>
                <w:rFonts w:ascii="Sakkal Majalla" w:hAnsi="Sakkal Majalla" w:cs="Sakkal Majalla"/>
                <w:rtl/>
                <w:lang w:bidi="ar-JO"/>
              </w:rPr>
              <w:t>خريدة القصر العماد الأصفهاني</w:t>
            </w:r>
          </w:p>
          <w:p w14:paraId="03606D89" w14:textId="77777777" w:rsidR="00DD0033" w:rsidRPr="00DD0033" w:rsidRDefault="00DD0033" w:rsidP="00DD0033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</w:rPr>
            </w:pPr>
            <w:r w:rsidRPr="00DD0033">
              <w:rPr>
                <w:rFonts w:ascii="Sakkal Majalla" w:hAnsi="Sakkal Majalla" w:cs="Sakkal Majalla"/>
                <w:rtl/>
                <w:lang w:bidi="ar-JO"/>
              </w:rPr>
              <w:t>الروضتين، أبو شامة</w:t>
            </w:r>
          </w:p>
          <w:p w14:paraId="2556E089" w14:textId="77777777" w:rsidR="00DD0033" w:rsidRPr="00DD0033" w:rsidRDefault="00DD0033" w:rsidP="00DD0033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</w:rPr>
            </w:pPr>
            <w:r w:rsidRPr="00DD0033">
              <w:rPr>
                <w:rFonts w:ascii="Sakkal Majalla" w:hAnsi="Sakkal Majalla" w:cs="Sakkal Majalla"/>
                <w:rtl/>
                <w:lang w:bidi="ar-JO"/>
              </w:rPr>
              <w:t>شفاء القلوب في مناقب بني أيوب، الحنبلي</w:t>
            </w:r>
          </w:p>
          <w:p w14:paraId="10F0B15A" w14:textId="77777777" w:rsidR="00DD0033" w:rsidRPr="00DD0033" w:rsidRDefault="00DD0033" w:rsidP="00DD0033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</w:rPr>
            </w:pPr>
            <w:r w:rsidRPr="00DD0033">
              <w:rPr>
                <w:rFonts w:ascii="Sakkal Majalla" w:hAnsi="Sakkal Majalla" w:cs="Sakkal Majalla"/>
                <w:rtl/>
                <w:lang w:bidi="ar-JO"/>
              </w:rPr>
              <w:t>الفتح القسي في الفتح القدسي، العماد الأصفهاني</w:t>
            </w:r>
          </w:p>
          <w:p w14:paraId="7CD08B67" w14:textId="77777777" w:rsidR="00DD0033" w:rsidRPr="00DD0033" w:rsidRDefault="00DD0033" w:rsidP="00DD0033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DD0033">
              <w:rPr>
                <w:rFonts w:ascii="Sakkal Majalla" w:hAnsi="Sakkal Majalla" w:cs="Sakkal Majalla"/>
                <w:rtl/>
                <w:lang w:bidi="ar-JO"/>
              </w:rPr>
              <w:t>شوقي ضيف: عصر الدول والإمارات الشام</w:t>
            </w:r>
          </w:p>
          <w:p w14:paraId="6780FA15" w14:textId="77777777" w:rsidR="00DD0033" w:rsidRPr="00DD0033" w:rsidRDefault="00DD0033" w:rsidP="00DD0033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rtl/>
                <w:lang w:bidi="ar-JO"/>
              </w:rPr>
            </w:pPr>
            <w:r w:rsidRPr="00DD0033">
              <w:rPr>
                <w:rFonts w:ascii="Sakkal Majalla" w:hAnsi="Sakkal Majalla" w:cs="Sakkal Majalla"/>
                <w:rtl/>
                <w:lang w:bidi="ar-JO"/>
              </w:rPr>
              <w:t>أصداء حطين وصلاح الدين في الشعر العربي</w:t>
            </w:r>
          </w:p>
          <w:p w14:paraId="5A06E7A5" w14:textId="77777777" w:rsidR="00DD0033" w:rsidRPr="00DD0033" w:rsidRDefault="00DD0033" w:rsidP="00DD0033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  <w:rtl/>
              </w:rPr>
            </w:pPr>
            <w:r w:rsidRPr="00DD0033">
              <w:rPr>
                <w:rFonts w:ascii="Sakkal Majalla" w:hAnsi="Sakkal Majalla" w:cs="Sakkal Majalla"/>
                <w:rtl/>
                <w:lang w:bidi="ar-JO"/>
              </w:rPr>
              <w:t>القدسيات في شعر الحروب الصليبية</w:t>
            </w:r>
            <w:r w:rsidRPr="00DD0033">
              <w:rPr>
                <w:rFonts w:ascii="Sakkal Majalla" w:hAnsi="Sakkal Majalla" w:cs="Sakkal Majalla"/>
                <w:b/>
                <w:bCs/>
                <w:rtl/>
              </w:rPr>
              <w:t>، ناجي عبد الجبار محمود عبد الجابر</w:t>
            </w:r>
          </w:p>
          <w:p w14:paraId="55F193FC" w14:textId="77777777" w:rsidR="00DD0033" w:rsidRPr="00DD0033" w:rsidRDefault="00DD0033" w:rsidP="00DD0033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</w:rPr>
            </w:pPr>
            <w:r w:rsidRPr="00DD0033">
              <w:rPr>
                <w:rFonts w:ascii="Sakkal Majalla" w:hAnsi="Sakkal Majalla" w:cs="Sakkal Majalla"/>
                <w:rtl/>
              </w:rPr>
              <w:t>بيت المقدس في أدب الحروب الصليبية، عبد الجليل حسن عبد المهدي</w:t>
            </w:r>
          </w:p>
          <w:p w14:paraId="2FC70BBB" w14:textId="730FA1B2" w:rsidR="00DD0033" w:rsidRDefault="0036395E" w:rsidP="00DD0033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القدس في الخطاب الشعري العربي والخطاب الشعري </w:t>
            </w:r>
            <w:r w:rsidR="00D4010C">
              <w:rPr>
                <w:rFonts w:ascii="Sakkal Majalla" w:hAnsi="Sakkal Majalla" w:cs="Sakkal Majalla" w:hint="cs"/>
                <w:rtl/>
              </w:rPr>
              <w:t>العبري الحديث، نهال مهيدات</w:t>
            </w:r>
          </w:p>
          <w:p w14:paraId="39BB3029" w14:textId="645CA596" w:rsidR="00D4010C" w:rsidRDefault="00D4010C" w:rsidP="00D4010C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القدس في الشعر العربي، إبراهيم حلمي</w:t>
            </w:r>
          </w:p>
          <w:p w14:paraId="5149669A" w14:textId="3D3A971D" w:rsidR="00D4010C" w:rsidRDefault="007557E8" w:rsidP="00D4010C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القدس في الشعر الفلسطيني الحديث، فاروق مواسي</w:t>
            </w:r>
          </w:p>
          <w:p w14:paraId="0BC40A28" w14:textId="22D8C5EB" w:rsidR="007557E8" w:rsidRDefault="007557E8" w:rsidP="007557E8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القدس في الشعر العربي الحديث دراسة سوسيو تاريخيةن عبد الله رضوان</w:t>
            </w:r>
          </w:p>
          <w:p w14:paraId="712D9A1D" w14:textId="3C15525D" w:rsidR="007557E8" w:rsidRDefault="0028696E" w:rsidP="007557E8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ديوان القدس من اجمل ما قيل من اشعار في مدينة القدس الشريف، </w:t>
            </w:r>
            <w:r w:rsidR="00AA001B">
              <w:rPr>
                <w:rFonts w:ascii="Sakkal Majalla" w:hAnsi="Sakkal Majalla" w:cs="Sakkal Majalla" w:hint="cs"/>
                <w:rtl/>
              </w:rPr>
              <w:t>أ</w:t>
            </w:r>
            <w:r>
              <w:rPr>
                <w:rFonts w:ascii="Sakkal Majalla" w:hAnsi="Sakkal Majalla" w:cs="Sakkal Majalla" w:hint="cs"/>
                <w:rtl/>
              </w:rPr>
              <w:t>وس داوود يعقوب</w:t>
            </w:r>
          </w:p>
          <w:p w14:paraId="19059CB1" w14:textId="148D98CF" w:rsidR="00AA001B" w:rsidRDefault="00AA001B" w:rsidP="00AA001B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قصائد في رحاب القدس، فاروق جويدة</w:t>
            </w:r>
          </w:p>
          <w:p w14:paraId="172BEDD5" w14:textId="04343035" w:rsidR="002119CA" w:rsidRDefault="002119CA" w:rsidP="002119CA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القدس: الواقع والتاريخ في الرواية العربية، حسن عليان</w:t>
            </w:r>
          </w:p>
          <w:p w14:paraId="612A0C56" w14:textId="0B29C5EE" w:rsidR="002119CA" w:rsidRDefault="00733961" w:rsidP="002119CA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 xml:space="preserve">القدس في الأدب العربي الحديث في فلسطين والأردن (1900-1984) </w:t>
            </w:r>
            <w:r w:rsidR="007C69E1">
              <w:rPr>
                <w:rFonts w:ascii="Sakkal Majalla" w:hAnsi="Sakkal Majalla" w:cs="Sakkal Majalla" w:hint="cs"/>
                <w:rtl/>
              </w:rPr>
              <w:t>عبد الله الخباص</w:t>
            </w:r>
          </w:p>
          <w:p w14:paraId="5C9AF7C7" w14:textId="0EA47C96" w:rsidR="007C69E1" w:rsidRPr="00DD0033" w:rsidRDefault="007C69E1" w:rsidP="007C69E1">
            <w:pPr>
              <w:numPr>
                <w:ilvl w:val="0"/>
                <w:numId w:val="11"/>
              </w:numPr>
              <w:bidi/>
              <w:rPr>
                <w:rFonts w:ascii="Sakkal Majalla" w:hAnsi="Sakkal Majalla" w:cs="Sakkal Majalla"/>
              </w:rPr>
            </w:pPr>
            <w:r>
              <w:rPr>
                <w:rFonts w:ascii="Sakkal Majalla" w:hAnsi="Sakkal Majalla" w:cs="Sakkal Majalla" w:hint="cs"/>
                <w:rtl/>
              </w:rPr>
              <w:t>رواية القدس في الأدب العربي الحديث في القرن الحادي والعشرين</w:t>
            </w:r>
            <w:r w:rsidR="004477E7">
              <w:rPr>
                <w:rFonts w:ascii="Sakkal Majalla" w:hAnsi="Sakkal Majalla" w:cs="Sakkal Majalla" w:hint="cs"/>
                <w:rtl/>
              </w:rPr>
              <w:t>، محمد الطحل</w:t>
            </w:r>
          </w:p>
          <w:p w14:paraId="41A39284" w14:textId="77777777" w:rsidR="00DC27FF" w:rsidRPr="00DD0033" w:rsidRDefault="00DC27FF" w:rsidP="00DC27FF">
            <w:pPr>
              <w:bidi/>
              <w:rPr>
                <w:rFonts w:ascii="Sakkal Majalla" w:hAnsi="Sakkal Majalla" w:cs="Sakkal Majalla"/>
              </w:rPr>
            </w:pPr>
          </w:p>
          <w:p w14:paraId="755E01F1" w14:textId="77777777" w:rsidR="00B052F6" w:rsidRPr="00FE6762" w:rsidRDefault="00B052F6" w:rsidP="001F021B">
            <w:pPr>
              <w:bidi/>
              <w:rPr>
                <w:rFonts w:ascii="Sakkal Majalla" w:hAnsi="Sakkal Majalla" w:cs="Sakkal Majalla"/>
              </w:rPr>
            </w:pPr>
          </w:p>
        </w:tc>
      </w:tr>
    </w:tbl>
    <w:p w14:paraId="755E01F3" w14:textId="77777777" w:rsidR="00B052F6" w:rsidRPr="00FE6762" w:rsidRDefault="00B052F6" w:rsidP="00B052F6">
      <w:pPr>
        <w:bidi/>
        <w:jc w:val="right"/>
        <w:rPr>
          <w:rFonts w:ascii="Sakkal Majalla" w:hAnsi="Sakkal Majalla" w:cs="Sakkal Majalla"/>
        </w:rPr>
      </w:pPr>
    </w:p>
    <w:p w14:paraId="755E01F4" w14:textId="77777777" w:rsidR="00B052F6" w:rsidRPr="00007A76" w:rsidRDefault="00B052F6" w:rsidP="00B052F6">
      <w:pPr>
        <w:bidi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مدرس أو منسق المادة: ------------------- التوقيع: --------------------- - التاريخ: ------------------</w:t>
      </w:r>
    </w:p>
    <w:p w14:paraId="755E01F5" w14:textId="77777777" w:rsidR="00B052F6" w:rsidRPr="00007A76" w:rsidRDefault="00B052F6" w:rsidP="00B052F6">
      <w:pPr>
        <w:bidi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مقرر لجنة الخطة/ القسم: -------------------------- التوقيع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------------------------------</w:t>
      </w:r>
    </w:p>
    <w:p w14:paraId="755E01F6" w14:textId="77777777" w:rsidR="00B052F6" w:rsidRPr="00007A76" w:rsidRDefault="00B052F6" w:rsidP="00B052F6">
      <w:pPr>
        <w:bidi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رئيس القسم: ------------------------- التوقيع---------------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-----------------------------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</w:t>
      </w:r>
    </w:p>
    <w:p w14:paraId="755E01F7" w14:textId="77777777" w:rsidR="00B052F6" w:rsidRPr="00007A76" w:rsidRDefault="00B052F6" w:rsidP="00B052F6">
      <w:pPr>
        <w:bidi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مقرر لجنة الخطة/ الكلية: ------------------------- التوقيع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-----</w:t>
      </w: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</w:rPr>
        <w:t>---------------------------------</w:t>
      </w:r>
    </w:p>
    <w:p w14:paraId="755E01F8" w14:textId="77777777" w:rsidR="00B052F6" w:rsidRPr="00FE6762" w:rsidRDefault="00B052F6" w:rsidP="00B052F6">
      <w:pPr>
        <w:bidi/>
        <w:rPr>
          <w:rFonts w:ascii="Sakkal Majalla" w:hAnsi="Sakkal Majalla" w:cs="Sakkal Majalla"/>
        </w:rPr>
      </w:pPr>
      <w:r w:rsidRPr="00007A76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lastRenderedPageBreak/>
        <w:t>العميد: ------------------------------------------- التوقيع</w:t>
      </w:r>
      <w:r w:rsidRPr="00FE6762">
        <w:rPr>
          <w:rFonts w:ascii="Sakkal Majalla" w:hAnsi="Sakkal Majalla" w:cs="Sakkal Majalla"/>
        </w:rPr>
        <w:t>--------------------------------</w:t>
      </w:r>
    </w:p>
    <w:p w14:paraId="755E01F9" w14:textId="77777777" w:rsidR="00644B0D" w:rsidRDefault="002426AA" w:rsidP="00B052F6">
      <w:pPr>
        <w:bidi/>
      </w:pPr>
    </w:p>
    <w:sectPr w:rsidR="00644B0D" w:rsidSect="00E251F3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E07F5" w14:textId="77777777" w:rsidR="002426AA" w:rsidRDefault="002426AA" w:rsidP="00B052F6">
      <w:pPr>
        <w:spacing w:after="0" w:line="240" w:lineRule="auto"/>
      </w:pPr>
      <w:r>
        <w:separator/>
      </w:r>
    </w:p>
  </w:endnote>
  <w:endnote w:type="continuationSeparator" w:id="0">
    <w:p w14:paraId="79098C42" w14:textId="77777777" w:rsidR="002426AA" w:rsidRDefault="002426AA" w:rsidP="00B0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92377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E0204" w14:textId="77777777" w:rsidR="00E8144A" w:rsidRDefault="00E8144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2B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55E0205" w14:textId="77777777" w:rsidR="00E251F3" w:rsidRDefault="00E251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20A7C" w14:textId="77777777" w:rsidR="002426AA" w:rsidRDefault="002426AA" w:rsidP="00B052F6">
      <w:pPr>
        <w:spacing w:after="0" w:line="240" w:lineRule="auto"/>
      </w:pPr>
      <w:r>
        <w:separator/>
      </w:r>
    </w:p>
  </w:footnote>
  <w:footnote w:type="continuationSeparator" w:id="0">
    <w:p w14:paraId="0B22E77D" w14:textId="77777777" w:rsidR="002426AA" w:rsidRDefault="002426AA" w:rsidP="00B0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0200" w14:textId="77777777" w:rsidR="00B052F6" w:rsidRDefault="00B052F6" w:rsidP="00B052F6">
    <w:pPr>
      <w:pStyle w:val="a3"/>
      <w:bidi/>
      <w:jc w:val="center"/>
      <w:rPr>
        <w:rFonts w:ascii="Sakkal Majalla" w:hAnsi="Sakkal Majalla" w:cs="Sakkal Majalla"/>
        <w:b/>
        <w:bCs/>
        <w:szCs w:val="28"/>
      </w:rPr>
    </w:pPr>
    <w:r>
      <w:rPr>
        <w:rFonts w:ascii="Sakkal Majalla" w:hAnsi="Sakkal Majalla" w:cs="Sakkal Majalla"/>
        <w:noProof/>
      </w:rPr>
      <w:drawing>
        <wp:anchor distT="0" distB="0" distL="114300" distR="114300" simplePos="0" relativeHeight="251659264" behindDoc="0" locked="0" layoutInCell="1" allowOverlap="1" wp14:anchorId="755E0206" wp14:editId="755E0207">
          <wp:simplePos x="0" y="0"/>
          <wp:positionH relativeFrom="margin">
            <wp:posOffset>5656580</wp:posOffset>
          </wp:positionH>
          <wp:positionV relativeFrom="margin">
            <wp:posOffset>-657225</wp:posOffset>
          </wp:positionV>
          <wp:extent cx="445135" cy="557530"/>
          <wp:effectExtent l="19050" t="0" r="0" b="0"/>
          <wp:wrapSquare wrapText="bothSides"/>
          <wp:docPr id="10" name="Picture 10" descr="logo color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lor 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hAnsi="Sakkal Majalla" w:cs="Sakkal Majalla"/>
        <w:noProof/>
      </w:rPr>
      <w:drawing>
        <wp:anchor distT="0" distB="0" distL="114300" distR="114300" simplePos="0" relativeHeight="251660288" behindDoc="0" locked="0" layoutInCell="1" allowOverlap="1" wp14:anchorId="755E0208" wp14:editId="755E0209">
          <wp:simplePos x="0" y="0"/>
          <wp:positionH relativeFrom="margin">
            <wp:posOffset>-573405</wp:posOffset>
          </wp:positionH>
          <wp:positionV relativeFrom="margin">
            <wp:posOffset>-656590</wp:posOffset>
          </wp:positionV>
          <wp:extent cx="992505" cy="556895"/>
          <wp:effectExtent l="19050" t="0" r="0" b="0"/>
          <wp:wrapSquare wrapText="bothSides"/>
          <wp:docPr id="11" name="Picture 11" descr="ta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aher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505" cy="556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55E0201" w14:textId="77777777" w:rsidR="00B052F6" w:rsidRDefault="00B052F6" w:rsidP="00B052F6">
    <w:pPr>
      <w:pStyle w:val="a3"/>
      <w:bidi/>
      <w:jc w:val="center"/>
      <w:rPr>
        <w:rFonts w:ascii="Sakkal Majalla" w:hAnsi="Sakkal Majalla" w:cs="Sakkal Majalla"/>
        <w:b/>
        <w:bCs/>
        <w:szCs w:val="28"/>
        <w:rtl/>
      </w:rPr>
    </w:pPr>
    <w:r>
      <w:rPr>
        <w:rFonts w:ascii="Sakkal Majalla" w:hAnsi="Sakkal Majalla" w:cs="Sakkal Majalla" w:hint="cs"/>
        <w:b/>
        <w:bCs/>
        <w:szCs w:val="28"/>
        <w:rtl/>
      </w:rPr>
      <w:t>ملحق رقم (1)</w:t>
    </w:r>
  </w:p>
  <w:p w14:paraId="755E0202" w14:textId="77777777" w:rsidR="00B052F6" w:rsidRPr="00FE6762" w:rsidRDefault="00B052F6" w:rsidP="00B052F6">
    <w:pPr>
      <w:pStyle w:val="a3"/>
      <w:bidi/>
      <w:jc w:val="center"/>
      <w:rPr>
        <w:rFonts w:ascii="Sakkal Majalla" w:hAnsi="Sakkal Majalla" w:cs="Sakkal Majalla"/>
        <w:b/>
        <w:bCs/>
        <w:szCs w:val="28"/>
      </w:rPr>
    </w:pPr>
    <w:r>
      <w:rPr>
        <w:rFonts w:ascii="Sakkal Majalla" w:hAnsi="Sakkal Majalla" w:cs="Sakkal Majalla" w:hint="cs"/>
        <w:b/>
        <w:bCs/>
        <w:szCs w:val="28"/>
        <w:rtl/>
      </w:rPr>
      <w:t xml:space="preserve">مخطط مادة دراسية إلكترونية </w:t>
    </w:r>
  </w:p>
  <w:p w14:paraId="755E0203" w14:textId="77777777" w:rsidR="00B052F6" w:rsidRDefault="00B052F6" w:rsidP="00B052F6">
    <w:pPr>
      <w:pStyle w:val="a3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07A0"/>
    <w:multiLevelType w:val="hybridMultilevel"/>
    <w:tmpl w:val="3D2C1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BFE"/>
    <w:multiLevelType w:val="hybridMultilevel"/>
    <w:tmpl w:val="63E6E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604A"/>
    <w:multiLevelType w:val="hybridMultilevel"/>
    <w:tmpl w:val="2B1AC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112D6"/>
    <w:multiLevelType w:val="hybridMultilevel"/>
    <w:tmpl w:val="A62EC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75401"/>
    <w:multiLevelType w:val="hybridMultilevel"/>
    <w:tmpl w:val="0A1654A4"/>
    <w:lvl w:ilvl="0" w:tplc="914EFF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3C14EC"/>
    <w:multiLevelType w:val="hybridMultilevel"/>
    <w:tmpl w:val="1C846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42C1C"/>
    <w:multiLevelType w:val="hybridMultilevel"/>
    <w:tmpl w:val="1D5CCBCE"/>
    <w:lvl w:ilvl="0" w:tplc="03AE9B08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F0C14"/>
    <w:multiLevelType w:val="hybridMultilevel"/>
    <w:tmpl w:val="1D5CCBCE"/>
    <w:lvl w:ilvl="0" w:tplc="03AE9B08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8622C"/>
    <w:multiLevelType w:val="hybridMultilevel"/>
    <w:tmpl w:val="1D5CCBCE"/>
    <w:lvl w:ilvl="0" w:tplc="03AE9B08">
      <w:start w:val="1"/>
      <w:numFmt w:val="decimal"/>
      <w:lvlText w:val="%1-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F6"/>
    <w:rsid w:val="00020492"/>
    <w:rsid w:val="00021151"/>
    <w:rsid w:val="000B59FE"/>
    <w:rsid w:val="000C1A53"/>
    <w:rsid w:val="000C6C73"/>
    <w:rsid w:val="000D39BB"/>
    <w:rsid w:val="00114A82"/>
    <w:rsid w:val="00190E07"/>
    <w:rsid w:val="00197239"/>
    <w:rsid w:val="001A5DE4"/>
    <w:rsid w:val="001D0B42"/>
    <w:rsid w:val="001D7729"/>
    <w:rsid w:val="002020B6"/>
    <w:rsid w:val="002119CA"/>
    <w:rsid w:val="00217853"/>
    <w:rsid w:val="002247D9"/>
    <w:rsid w:val="00226575"/>
    <w:rsid w:val="002426AA"/>
    <w:rsid w:val="00251DD8"/>
    <w:rsid w:val="0028696E"/>
    <w:rsid w:val="002901C3"/>
    <w:rsid w:val="002F1087"/>
    <w:rsid w:val="00302FF9"/>
    <w:rsid w:val="003501A4"/>
    <w:rsid w:val="0036352B"/>
    <w:rsid w:val="0036395E"/>
    <w:rsid w:val="00372AF7"/>
    <w:rsid w:val="00373633"/>
    <w:rsid w:val="003816AA"/>
    <w:rsid w:val="00383C66"/>
    <w:rsid w:val="003C1381"/>
    <w:rsid w:val="003F11A7"/>
    <w:rsid w:val="00402124"/>
    <w:rsid w:val="00404F51"/>
    <w:rsid w:val="004172B4"/>
    <w:rsid w:val="00420382"/>
    <w:rsid w:val="004337B7"/>
    <w:rsid w:val="0043450D"/>
    <w:rsid w:val="004477E7"/>
    <w:rsid w:val="00450947"/>
    <w:rsid w:val="0045409B"/>
    <w:rsid w:val="004623CC"/>
    <w:rsid w:val="00490F7D"/>
    <w:rsid w:val="004E4D5E"/>
    <w:rsid w:val="004F5D58"/>
    <w:rsid w:val="005217AC"/>
    <w:rsid w:val="00543F6F"/>
    <w:rsid w:val="005A3248"/>
    <w:rsid w:val="005A6604"/>
    <w:rsid w:val="005E1646"/>
    <w:rsid w:val="006605C1"/>
    <w:rsid w:val="00682231"/>
    <w:rsid w:val="006A56F5"/>
    <w:rsid w:val="006E543B"/>
    <w:rsid w:val="006F72FB"/>
    <w:rsid w:val="006F7FCC"/>
    <w:rsid w:val="007120C7"/>
    <w:rsid w:val="00733961"/>
    <w:rsid w:val="007557E8"/>
    <w:rsid w:val="0076722E"/>
    <w:rsid w:val="0079061B"/>
    <w:rsid w:val="00795ED1"/>
    <w:rsid w:val="007C69E1"/>
    <w:rsid w:val="007F04C9"/>
    <w:rsid w:val="00814E6C"/>
    <w:rsid w:val="00881EBE"/>
    <w:rsid w:val="00886546"/>
    <w:rsid w:val="00891DA3"/>
    <w:rsid w:val="008B3452"/>
    <w:rsid w:val="008D1C35"/>
    <w:rsid w:val="00903F39"/>
    <w:rsid w:val="009127A1"/>
    <w:rsid w:val="00932B52"/>
    <w:rsid w:val="00940A98"/>
    <w:rsid w:val="00955AE2"/>
    <w:rsid w:val="009750F0"/>
    <w:rsid w:val="009752FF"/>
    <w:rsid w:val="009C4D5B"/>
    <w:rsid w:val="00A10F6B"/>
    <w:rsid w:val="00A12459"/>
    <w:rsid w:val="00A37A7C"/>
    <w:rsid w:val="00A44F96"/>
    <w:rsid w:val="00A61365"/>
    <w:rsid w:val="00A6334D"/>
    <w:rsid w:val="00A7353B"/>
    <w:rsid w:val="00AA001B"/>
    <w:rsid w:val="00AB3FDC"/>
    <w:rsid w:val="00B052F6"/>
    <w:rsid w:val="00B07CBE"/>
    <w:rsid w:val="00B301E5"/>
    <w:rsid w:val="00B34857"/>
    <w:rsid w:val="00B348EC"/>
    <w:rsid w:val="00B50A02"/>
    <w:rsid w:val="00B60887"/>
    <w:rsid w:val="00B933E4"/>
    <w:rsid w:val="00BA065E"/>
    <w:rsid w:val="00BE1163"/>
    <w:rsid w:val="00BE76C7"/>
    <w:rsid w:val="00BF40E4"/>
    <w:rsid w:val="00C05B16"/>
    <w:rsid w:val="00C46BA2"/>
    <w:rsid w:val="00C47E07"/>
    <w:rsid w:val="00C50FC2"/>
    <w:rsid w:val="00C61BE5"/>
    <w:rsid w:val="00C858CD"/>
    <w:rsid w:val="00C94C24"/>
    <w:rsid w:val="00CB48F2"/>
    <w:rsid w:val="00CC0F74"/>
    <w:rsid w:val="00CE6771"/>
    <w:rsid w:val="00CE7D6F"/>
    <w:rsid w:val="00D21F3A"/>
    <w:rsid w:val="00D2617F"/>
    <w:rsid w:val="00D3170F"/>
    <w:rsid w:val="00D4010C"/>
    <w:rsid w:val="00D439DA"/>
    <w:rsid w:val="00DC27FF"/>
    <w:rsid w:val="00DD0033"/>
    <w:rsid w:val="00DD47DA"/>
    <w:rsid w:val="00DD5BA1"/>
    <w:rsid w:val="00DF34C8"/>
    <w:rsid w:val="00E15FAC"/>
    <w:rsid w:val="00E24404"/>
    <w:rsid w:val="00E251F3"/>
    <w:rsid w:val="00E41532"/>
    <w:rsid w:val="00E71CA1"/>
    <w:rsid w:val="00E8144A"/>
    <w:rsid w:val="00E93976"/>
    <w:rsid w:val="00EA1A03"/>
    <w:rsid w:val="00EE3DA3"/>
    <w:rsid w:val="00EE6B64"/>
    <w:rsid w:val="00EF1FCE"/>
    <w:rsid w:val="00F03EBE"/>
    <w:rsid w:val="00F23DD4"/>
    <w:rsid w:val="00F46FEC"/>
    <w:rsid w:val="00F5194F"/>
    <w:rsid w:val="00F749F5"/>
    <w:rsid w:val="00FC5562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FF92"/>
  <w15:chartTrackingRefBased/>
  <w15:docId w15:val="{0E2C0E9C-E959-44C7-8F37-FAC6E240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2F6"/>
  </w:style>
  <w:style w:type="paragraph" w:styleId="7">
    <w:name w:val="heading 7"/>
    <w:basedOn w:val="a"/>
    <w:next w:val="a"/>
    <w:link w:val="7Char"/>
    <w:uiPriority w:val="9"/>
    <w:unhideWhenUsed/>
    <w:qFormat/>
    <w:rsid w:val="00B052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uiPriority w:val="9"/>
    <w:rsid w:val="00B052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header"/>
    <w:aliases w:val="Heading7"/>
    <w:basedOn w:val="a"/>
    <w:link w:val="Char"/>
    <w:uiPriority w:val="99"/>
    <w:unhideWhenUsed/>
    <w:rsid w:val="00B05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aliases w:val="Heading7 Char"/>
    <w:basedOn w:val="a0"/>
    <w:link w:val="a3"/>
    <w:uiPriority w:val="99"/>
    <w:rsid w:val="00B052F6"/>
  </w:style>
  <w:style w:type="paragraph" w:customStyle="1" w:styleId="ps2">
    <w:name w:val="ps2"/>
    <w:basedOn w:val="a"/>
    <w:rsid w:val="00B052F6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ps1Char">
    <w:name w:val="ps1 Char"/>
    <w:basedOn w:val="a"/>
    <w:link w:val="ps1CharChar"/>
    <w:autoRedefine/>
    <w:rsid w:val="00B052F6"/>
    <w:pPr>
      <w:keepNext/>
      <w:tabs>
        <w:tab w:val="left" w:pos="576"/>
        <w:tab w:val="left" w:pos="1152"/>
        <w:tab w:val="left" w:pos="1728"/>
        <w:tab w:val="left" w:pos="2304"/>
      </w:tabs>
      <w:bidi/>
      <w:spacing w:before="40" w:after="40" w:line="240" w:lineRule="auto"/>
    </w:pPr>
    <w:rPr>
      <w:rFonts w:ascii="Simplified Arabic" w:eastAsia="Times New Roman" w:hAnsi="Simplified Arabic" w:cs="Simplified Arabic"/>
      <w:lang w:val="en-GB"/>
    </w:rPr>
  </w:style>
  <w:style w:type="paragraph" w:customStyle="1" w:styleId="ps1numbered">
    <w:name w:val="ps1 numbered"/>
    <w:basedOn w:val="ps1Char"/>
    <w:rsid w:val="00B052F6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character" w:customStyle="1" w:styleId="ps1CharChar">
    <w:name w:val="ps1 Char Char"/>
    <w:link w:val="ps1Char"/>
    <w:rsid w:val="00B052F6"/>
    <w:rPr>
      <w:rFonts w:ascii="Simplified Arabic" w:eastAsia="Times New Roman" w:hAnsi="Simplified Arabic" w:cs="Simplified Arabic"/>
      <w:lang w:val="en-GB"/>
    </w:rPr>
  </w:style>
  <w:style w:type="paragraph" w:customStyle="1" w:styleId="Default">
    <w:name w:val="Default"/>
    <w:rsid w:val="00B05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B05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B052F6"/>
    <w:rPr>
      <w:rFonts w:ascii="Courier New" w:eastAsia="Times New Roman" w:hAnsi="Courier New" w:cs="Courier New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B05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052F6"/>
  </w:style>
  <w:style w:type="table" w:styleId="a5">
    <w:name w:val="Table Grid"/>
    <w:basedOn w:val="a1"/>
    <w:uiPriority w:val="39"/>
    <w:rsid w:val="00B0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F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bd0cd5ef792c1dc6cc18bd8b6515c44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6c8a5bb63025e432f0fa4425fca8c001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  <xsd:enumeration value="تدريب ميداني"/>
          <xsd:enumeration value="ضمان جودة الموقع الإلكتروني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مخطط المادة الدراسية</FormType>
    <_dlc_DocId xmlns="4c854669-c37d-4e1c-9895-ff9cd39da670">CJCARFC42DW7-3-954</_dlc_DocId>
    <_dlc_DocIdUrl xmlns="4c854669-c37d-4e1c-9895-ff9cd39da670">
      <Url>http://sites.ju.edu.jo/ar/pqmc/_layouts/DocIdRedir.aspx?ID=CJCARFC42DW7-3-954</Url>
      <Description>CJCARFC42DW7-3-954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7D053-5983-4D75-A04E-0EE85873D16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E12F0B-34AE-4F77-B4E6-B7D8B08C9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C863E-0C4D-4538-BF1C-922C9BB8B553}">
  <ds:schemaRefs>
    <ds:schemaRef ds:uri="http://schemas.microsoft.com/office/2006/metadata/properties"/>
    <ds:schemaRef ds:uri="http://schemas.microsoft.com/office/infopath/2007/PartnerControls"/>
    <ds:schemaRef ds:uri="45804768-7f68-44ad-8493-733ff8c0415e"/>
    <ds:schemaRef ds:uri="4c854669-c37d-4e1c-9895-ff9cd39da670"/>
  </ds:schemaRefs>
</ds:datastoreItem>
</file>

<file path=customXml/itemProps4.xml><?xml version="1.0" encoding="utf-8"?>
<ds:datastoreItem xmlns:ds="http://schemas.openxmlformats.org/officeDocument/2006/customXml" ds:itemID="{76EC2856-6CA0-4BFF-9344-2C6F7CF9F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مادة دراسية إلكترونية</dc:title>
  <dc:subject/>
  <dc:creator>Njood Aldebi</dc:creator>
  <cp:keywords/>
  <dc:description/>
  <cp:lastModifiedBy>Sami Ababneh</cp:lastModifiedBy>
  <cp:revision>129</cp:revision>
  <dcterms:created xsi:type="dcterms:W3CDTF">2020-11-03T10:55:00Z</dcterms:created>
  <dcterms:modified xsi:type="dcterms:W3CDTF">2021-03-03T13:29:00Z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f794f893-f6c4-4a04-b085-ec082e93646d</vt:lpwstr>
  </property>
</Properties>
</file>